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238F26" w14:textId="77777777" w:rsidR="004C2F89" w:rsidRDefault="00AD79BE" w:rsidP="00AD79BE">
      <w:pPr>
        <w:pStyle w:val="a8"/>
      </w:pPr>
      <w:r>
        <w:rPr>
          <w:rFonts w:hint="eastAsia"/>
        </w:rPr>
        <w:t>动力学中心</w:t>
      </w:r>
      <w:r>
        <w:rPr>
          <w:rFonts w:hint="eastAsia"/>
        </w:rPr>
        <w:t>2015</w:t>
      </w:r>
      <w:r w:rsidR="00FE4742" w:rsidRPr="00313288">
        <w:rPr>
          <w:rFonts w:hint="eastAsia"/>
        </w:rPr>
        <w:t>主要成果（发表论文、专利和获奖情况）</w:t>
      </w:r>
      <w:r w:rsidR="00FE4742">
        <w:t xml:space="preserve"> </w:t>
      </w:r>
    </w:p>
    <w:p w14:paraId="5D377AD2" w14:textId="77777777" w:rsidR="00B154D5" w:rsidRPr="008C01BF" w:rsidRDefault="00B154D5" w:rsidP="008C01BF">
      <w:pPr>
        <w:jc w:val="left"/>
        <w:outlineLvl w:val="0"/>
        <w:rPr>
          <w:rFonts w:ascii="宋体" w:hAnsi="宋体"/>
          <w:b/>
          <w:sz w:val="28"/>
          <w:szCs w:val="28"/>
        </w:rPr>
      </w:pPr>
      <w:r w:rsidRPr="008C01BF">
        <w:rPr>
          <w:rFonts w:ascii="宋体" w:hAnsi="宋体" w:hint="eastAsia"/>
          <w:b/>
          <w:sz w:val="28"/>
          <w:szCs w:val="28"/>
        </w:rPr>
        <w:t>地球自转变化课题组：</w:t>
      </w:r>
    </w:p>
    <w:p w14:paraId="346FB836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Dali Kong, Zhen Cui, Xinhao Liao and Keke Zhang, (2015) On the transition from the laminar to disordered flow in a </w:t>
      </w: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precessing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spherical-like cylinder, Geophysical and Astrophysical Fluid Dynamics, 109: 62-83</w:t>
      </w:r>
    </w:p>
    <w:p w14:paraId="3CFAB500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Zhizhou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He, </w:t>
      </w: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Chengli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Huang, (2015), Sensitivity study of high eccentricity orbiters for Mars gravity recovery, Research in Astronomy and Astrophysics, 15:105-116.</w:t>
      </w:r>
    </w:p>
    <w:p w14:paraId="78FEA27B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>Zhang K, Liao X, Kong D. (2015) Inertial convection in a rotating narrow annulus: Asymptotic theory and numerical simulation, Physics of Fluids, volume 27, no. 10, pages 1-24, article no. 106604, DOI:10.1063/1.4934527.</w:t>
      </w:r>
    </w:p>
    <w:p w14:paraId="5BAC2E96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Xueqing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Xu and </w:t>
      </w: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Yonghong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Zhou (2015) EOP prediction using least square fitting and autoregressive filter over optimized data intervals.  Adv. Space Res., 56: 2248-2253.</w:t>
      </w:r>
    </w:p>
    <w:p w14:paraId="77840B87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>刘敏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李力刚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半椎体内流体自转加速或减速问题的数值研究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中国科学院上海天文台年刊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. 2015, 36.</w:t>
      </w:r>
    </w:p>
    <w:p w14:paraId="1FBB2E7C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>许雪晴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周永宏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地球定向参数联合预报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第二十八届全国空间探测学术研讨会论文集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. 399~407, 2015.</w:t>
      </w:r>
    </w:p>
    <w:p w14:paraId="6AF308DC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>周永宏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许雪晴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廖新浩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, Jianli Chen, David Salstein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，行星地球自转变化研究，上海市地球物理学会第十二届学术年会论文选集，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203~205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，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2015.</w:t>
      </w:r>
    </w:p>
    <w:p w14:paraId="08A7DA82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>朱强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许雪晴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周永宏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最小二乘和自回归模型方法联合预报天极偏差序列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中国科学院上海天文台年刊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.2015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（正在出版）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7666FF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Zhou YH, Zhu Q, </w:t>
      </w: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Salstein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DA, Xu XQ, Shi S, Liao XH, Estimation of the free core nutation period by the sliding-window complex least-squares fit method, submitted to Adv. Space Res., 2015.</w:t>
      </w:r>
    </w:p>
    <w:p w14:paraId="1B5A2034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Min Liu, </w:t>
      </w: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Ligang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Li. </w:t>
      </w: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Precessing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flow in a cylindrical annulus. Fluid Dyna. Res. 2015. Submitted.</w:t>
      </w:r>
    </w:p>
    <w:p w14:paraId="6B921D04" w14:textId="77777777" w:rsidR="00B154D5" w:rsidRPr="00951EA9" w:rsidRDefault="00B154D5" w:rsidP="00951EA9">
      <w:pPr>
        <w:pStyle w:val="a7"/>
        <w:numPr>
          <w:ilvl w:val="0"/>
          <w:numId w:val="19"/>
        </w:numPr>
        <w:adjustRightInd w:val="0"/>
        <w:snapToGrid w:val="0"/>
        <w:spacing w:before="120" w:line="320" w:lineRule="exact"/>
        <w:ind w:firstLineChars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</w:rPr>
        <w:t>Ming Fang, Xinhao Liao and Bradford H. Hager, Effect of the solid core on tidal dissipation of Jupiter-like planets, Astronomy and Astrophysics, 2015, Submitted.</w:t>
      </w:r>
    </w:p>
    <w:p w14:paraId="5F701026" w14:textId="77777777" w:rsidR="00B154D5" w:rsidRPr="00951EA9" w:rsidRDefault="00B154D5" w:rsidP="00B154D5">
      <w:pPr>
        <w:rPr>
          <w:rFonts w:ascii="Times New Roman" w:hAnsi="Times New Roman" w:cs="Times New Roman"/>
          <w:sz w:val="24"/>
          <w:szCs w:val="24"/>
        </w:rPr>
      </w:pPr>
    </w:p>
    <w:p w14:paraId="692858A5" w14:textId="77777777" w:rsidR="00AE535D" w:rsidRPr="00951EA9" w:rsidRDefault="00AE535D" w:rsidP="00FE4742">
      <w:pPr>
        <w:jc w:val="lef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51EA9">
        <w:rPr>
          <w:rFonts w:ascii="Times New Roman" w:hAnsi="Times New Roman" w:cs="Times New Roman"/>
          <w:b/>
          <w:sz w:val="24"/>
          <w:szCs w:val="24"/>
        </w:rPr>
        <w:t>飞行器精密定轨及其应用课题组</w:t>
      </w:r>
      <w:r w:rsidR="00AD79BE" w:rsidRPr="00951EA9">
        <w:rPr>
          <w:rFonts w:ascii="Times New Roman" w:hAnsi="Times New Roman" w:cs="Times New Roman"/>
          <w:b/>
          <w:sz w:val="24"/>
          <w:szCs w:val="24"/>
        </w:rPr>
        <w:t>：</w:t>
      </w:r>
    </w:p>
    <w:p w14:paraId="4BDD9FC9" w14:textId="77777777" w:rsidR="00AE535D" w:rsidRPr="00951EA9" w:rsidRDefault="00AE535D" w:rsidP="00951EA9">
      <w:pPr>
        <w:numPr>
          <w:ilvl w:val="0"/>
          <w:numId w:val="2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Yi Xie, Yong Huang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Spacecraft Doppler tracking with possible violations of LLI and LPI: upper bounds from one-way measurements on MEX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 RAA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bCs/>
          <w:sz w:val="24"/>
          <w:szCs w:val="24"/>
        </w:rPr>
        <w:t xml:space="preserve"> 2015, 15(10): 1751-1757</w:t>
      </w:r>
    </w:p>
    <w:p w14:paraId="1047C6CD" w14:textId="77777777" w:rsidR="00AE535D" w:rsidRPr="00951EA9" w:rsidRDefault="00AE535D" w:rsidP="00951EA9">
      <w:pPr>
        <w:numPr>
          <w:ilvl w:val="0"/>
          <w:numId w:val="2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Min Fan,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XiaoGong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Hu,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Guangliang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Dong, Yong Huang</w:t>
      </w:r>
      <w:r w:rsidRPr="00951EA9">
        <w:rPr>
          <w:rFonts w:ascii="Times New Roman" w:hAnsi="Times New Roman" w:cs="Times New Roman"/>
          <w:b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 xml:space="preserve"> et al., Orbit improvement for Chang’E-5T lunar returning probe with GNSS technique, </w:t>
      </w:r>
      <w:r w:rsidRPr="00951EA9">
        <w:rPr>
          <w:rFonts w:ascii="Times New Roman" w:hAnsi="Times New Roman" w:cs="Times New Roman"/>
          <w:sz w:val="24"/>
          <w:szCs w:val="24"/>
        </w:rPr>
        <w:lastRenderedPageBreak/>
        <w:t xml:space="preserve">Advance in Space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Resarch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, 2015(56): 2473-2482</w:t>
      </w:r>
    </w:p>
    <w:p w14:paraId="2CA265B7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bCs/>
          <w:color w:val="000000"/>
          <w:sz w:val="24"/>
          <w:szCs w:val="24"/>
        </w:rPr>
        <w:t>Y. L. Chen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; J. C. Wu; L. Y. </w:t>
      </w: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Guo;et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al.,3D </w:t>
      </w:r>
      <w:proofErr w:type="spellStart"/>
      <w:r w:rsidRPr="00951EA9">
        <w:rPr>
          <w:rFonts w:ascii="Times New Roman" w:hAnsi="Times New Roman" w:cs="Times New Roman"/>
          <w:color w:val="000000"/>
          <w:sz w:val="24"/>
          <w:szCs w:val="24"/>
        </w:rPr>
        <w:t>coseismic</w:t>
      </w:r>
      <w:proofErr w:type="spellEnd"/>
      <w:r w:rsidRPr="00951EA9">
        <w:rPr>
          <w:rFonts w:ascii="Times New Roman" w:hAnsi="Times New Roman" w:cs="Times New Roman"/>
          <w:color w:val="000000"/>
          <w:sz w:val="24"/>
          <w:szCs w:val="24"/>
        </w:rPr>
        <w:t xml:space="preserve"> deformation inversion of Wenchuan Ms8.0 earthquake with D-InSAR and the fault movement model, Proc. SPIE 9669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（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EI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）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, 96690L</w:t>
      </w:r>
      <w:r w:rsidRPr="00951EA9">
        <w:rPr>
          <w:rFonts w:ascii="Times New Roman" w:hAnsi="Times New Roman" w:cs="Times New Roman"/>
          <w:color w:val="000000"/>
          <w:sz w:val="24"/>
          <w:szCs w:val="24"/>
        </w:rPr>
        <w:t>，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: </w:t>
      </w:r>
      <w:hyperlink r:id="rId7" w:history="1">
        <w:r w:rsidRPr="00951EA9">
          <w:rPr>
            <w:rFonts w:ascii="Times New Roman" w:hAnsi="Times New Roman" w:cs="Times New Roman"/>
            <w:sz w:val="24"/>
            <w:szCs w:val="24"/>
          </w:rPr>
          <w:t>10.1117/12.2205112</w:t>
        </w:r>
      </w:hyperlink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24DCA5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Y. L. Chen; J. C. Wu; C. Huang, L. Y. Guo, 3D deformation monitoring by Multiple Aperture InSAR and D-InSAR technique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APSG 2015, Moscow, Russia, Aug 24 – 28 2015 </w:t>
      </w:r>
    </w:p>
    <w:p w14:paraId="3A318480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Y. L. Chen; J. C. Wu; L. Y. Guo, High Resolution Two Dimensional TEC Imaging by an Improvement of Multiple-Aperture InSAR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Vol. 17, EGU2015-14753, Vienna, Austria, 12 – 17 April 2015 </w:t>
      </w:r>
    </w:p>
    <w:p w14:paraId="18B5052F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51EA9">
        <w:rPr>
          <w:rFonts w:ascii="Times New Roman" w:hAnsi="Times New Roman" w:cs="Times New Roman"/>
          <w:sz w:val="24"/>
          <w:szCs w:val="24"/>
        </w:rPr>
        <w:t>Xiaoya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Wang, Bing He,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Qunhe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Zhao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The analysis of monthly STRF and EOPs based on CERS results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The IAU XXIX General Assembly, August 3-14,2015,Honoluli,USA</w:t>
      </w:r>
    </w:p>
    <w:p w14:paraId="73949804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51EA9">
        <w:rPr>
          <w:rFonts w:ascii="Times New Roman" w:hAnsi="Times New Roman" w:cs="Times New Roman"/>
          <w:sz w:val="24"/>
          <w:szCs w:val="24"/>
        </w:rPr>
        <w:t>Xiaoya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Wang,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Qunhe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ZHAO, Bing He, Xiaogong Hu, Bin Wu, Zhongping Zhang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SLR global tracking of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Beidou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and its needs for SLR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2015 ILRS Technical Workshop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October 26-30,2015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Matera, Italy.</w:t>
      </w:r>
    </w:p>
    <w:p w14:paraId="2698B748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51EA9">
        <w:rPr>
          <w:rFonts w:ascii="Times New Roman" w:hAnsi="Times New Roman" w:cs="Times New Roman"/>
          <w:sz w:val="24"/>
          <w:szCs w:val="24"/>
        </w:rPr>
        <w:t>Xiaoya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Wang, Bing He,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Qunhe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Zhao, Initial realization of epoch Terrestrial Reference frame,26th IUGG General Assembly, June 22-July 2,2015,Prague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Czech Republic.</w:t>
      </w:r>
    </w:p>
    <w:p w14:paraId="4BBC194D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51EA9">
        <w:rPr>
          <w:rFonts w:ascii="Times New Roman" w:hAnsi="Times New Roman" w:cs="Times New Roman"/>
          <w:sz w:val="24"/>
          <w:szCs w:val="24"/>
        </w:rPr>
        <w:t>Xiaoya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Wang, Bing He,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Qunhe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Zhao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The accuracy analysis of STRF2014 and EOPs based on CERS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APSG2015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 24-27 August 2015, Moscow, Russia</w:t>
      </w:r>
    </w:p>
    <w:p w14:paraId="0A237824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Li, J., J. L. Chen, and C. R. Wilson, Topographic effects on co-seismic gravity changes for the 2011 Tohoku-Oki earthquake and comparison with GRACE. </w:t>
      </w:r>
      <w:r w:rsidRPr="00951EA9">
        <w:rPr>
          <w:rFonts w:ascii="Times New Roman" w:hAnsi="Times New Roman" w:cs="Times New Roman"/>
          <w:i/>
          <w:sz w:val="24"/>
          <w:szCs w:val="24"/>
        </w:rPr>
        <w:t xml:space="preserve">J. </w:t>
      </w:r>
      <w:proofErr w:type="spellStart"/>
      <w:r w:rsidRPr="00951EA9">
        <w:rPr>
          <w:rFonts w:ascii="Times New Roman" w:hAnsi="Times New Roman" w:cs="Times New Roman"/>
          <w:i/>
          <w:sz w:val="24"/>
          <w:szCs w:val="24"/>
        </w:rPr>
        <w:t>Geophy</w:t>
      </w:r>
      <w:proofErr w:type="spellEnd"/>
      <w:r w:rsidRPr="00951EA9">
        <w:rPr>
          <w:rFonts w:ascii="Times New Roman" w:hAnsi="Times New Roman" w:cs="Times New Roman"/>
          <w:i/>
          <w:sz w:val="24"/>
          <w:szCs w:val="24"/>
        </w:rPr>
        <w:t>. Res.</w:t>
      </w:r>
      <w:r w:rsidRPr="00951EA9">
        <w:rPr>
          <w:rFonts w:ascii="Times New Roman" w:hAnsi="Times New Roman" w:cs="Times New Roman"/>
          <w:sz w:val="24"/>
          <w:szCs w:val="24"/>
        </w:rPr>
        <w:t>, 10.1029/2015JB012407, 2015 (under 2nd review).</w:t>
      </w:r>
    </w:p>
    <w:p w14:paraId="0DC4B667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Li, J., W. B. Shen, and X. H. Zhou, Direct regional quasi-geoid determination using EGM2008 and DEM: a case study for Mainland China and its vicinity areas. </w:t>
      </w:r>
      <w:r w:rsidRPr="00951EA9">
        <w:rPr>
          <w:rFonts w:ascii="Times New Roman" w:hAnsi="Times New Roman" w:cs="Times New Roman"/>
          <w:i/>
          <w:sz w:val="24"/>
          <w:szCs w:val="24"/>
        </w:rPr>
        <w:t>Geodesy and Geodynamics</w:t>
      </w:r>
      <w:r w:rsidRPr="00951EA9">
        <w:rPr>
          <w:rFonts w:ascii="Times New Roman" w:hAnsi="Times New Roman" w:cs="Times New Roman"/>
          <w:sz w:val="24"/>
          <w:szCs w:val="24"/>
        </w:rPr>
        <w:t>, 2015 (in press, doi:10.1016/j.geog.2015.12.002).</w:t>
      </w:r>
    </w:p>
    <w:p w14:paraId="4E963F2B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Wang, S. Y., J. L. Chen, J. Li, and S. N. Ni, Geophysical interpretation of GPS loading deformation over West Europe using GRACE measurements, </w:t>
      </w:r>
      <w:r w:rsidRPr="00951EA9">
        <w:rPr>
          <w:rFonts w:ascii="Times New Roman" w:hAnsi="Times New Roman" w:cs="Times New Roman"/>
          <w:i/>
          <w:sz w:val="24"/>
          <w:szCs w:val="24"/>
        </w:rPr>
        <w:t>Journal of Geodynamics</w:t>
      </w:r>
      <w:r w:rsidRPr="00951EA9">
        <w:rPr>
          <w:rFonts w:ascii="Times New Roman" w:hAnsi="Times New Roman" w:cs="Times New Roman"/>
          <w:sz w:val="24"/>
          <w:szCs w:val="24"/>
        </w:rPr>
        <w:t>, 2015 (under review).</w:t>
      </w:r>
    </w:p>
    <w:p w14:paraId="750245D6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Li, J., and W. B. Shen, Monthly GRACE detection of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coseismic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gravity change associated with 2011 Tohoku-Oki earthquake using northern gradient approach. </w:t>
      </w:r>
      <w:r w:rsidRPr="00951EA9">
        <w:rPr>
          <w:rFonts w:ascii="Times New Roman" w:hAnsi="Times New Roman" w:cs="Times New Roman"/>
          <w:i/>
          <w:sz w:val="24"/>
          <w:szCs w:val="24"/>
        </w:rPr>
        <w:t>Earth Planets Space</w:t>
      </w:r>
      <w:r w:rsidRPr="00951EA9">
        <w:rPr>
          <w:rFonts w:ascii="Times New Roman" w:hAnsi="Times New Roman" w:cs="Times New Roman"/>
          <w:sz w:val="24"/>
          <w:szCs w:val="24"/>
        </w:rPr>
        <w:t>, 67(29), 1-11, doi:10.1186/s40623-015-0188-0, 2015.</w:t>
      </w:r>
    </w:p>
    <w:p w14:paraId="733E0E30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Chen, J. L., C. R. Wilson, J. Li, and Z. Z. Zhang, Reducing leakage error in GRACE-observed long-term ice mass change: A case study in West Antarctica,</w:t>
      </w:r>
      <w:r w:rsidRPr="00951EA9">
        <w:rPr>
          <w:rFonts w:ascii="Times New Roman" w:hAnsi="Times New Roman" w:cs="Times New Roman"/>
          <w:i/>
          <w:sz w:val="24"/>
          <w:szCs w:val="24"/>
        </w:rPr>
        <w:t xml:space="preserve"> J. Geodesy</w:t>
      </w:r>
      <w:r w:rsidRPr="00951EA9">
        <w:rPr>
          <w:rFonts w:ascii="Times New Roman" w:hAnsi="Times New Roman" w:cs="Times New Roman"/>
          <w:sz w:val="24"/>
          <w:szCs w:val="24"/>
        </w:rPr>
        <w:t xml:space="preserve">, 89(9), 925-940, doi:10.1007/s00190-015-0824-2, 2015. </w:t>
      </w:r>
    </w:p>
    <w:p w14:paraId="2EB33369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Pan, Y., W. B. Shen, H. Ding, C. Hwang, J. Li, and T. Zhang. The Quasi-Biennial Vertical Oscillations at Global GPS Stations: Identification by Ensemble Empirical Mode Decomposition, </w:t>
      </w:r>
      <w:r w:rsidRPr="00951EA9">
        <w:rPr>
          <w:rFonts w:ascii="Times New Roman" w:hAnsi="Times New Roman" w:cs="Times New Roman"/>
          <w:i/>
          <w:sz w:val="24"/>
          <w:szCs w:val="24"/>
        </w:rPr>
        <w:t>Sensors</w:t>
      </w:r>
      <w:r w:rsidRPr="00951EA9">
        <w:rPr>
          <w:rFonts w:ascii="Times New Roman" w:hAnsi="Times New Roman" w:cs="Times New Roman"/>
          <w:sz w:val="24"/>
          <w:szCs w:val="24"/>
        </w:rPr>
        <w:t>, 15(10), 26096–26114, doi:10.3390/s151026096, 2015. [SCI, IF=2.2]</w:t>
      </w:r>
    </w:p>
    <w:p w14:paraId="2BC8133F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Li, J., J. L. Chen, S. N. Ni, and S. Y. Wang, Impacts of seismic mass redistribution on estimates of recent sea level rise from GRACE, T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 xml:space="preserve">he XXVI IUGG General Assembly </w:t>
      </w:r>
      <w:r w:rsidRPr="00951EA9">
        <w:rPr>
          <w:rFonts w:ascii="Times New Roman" w:hAnsi="Times New Roman" w:cs="Times New Roman"/>
          <w:sz w:val="24"/>
          <w:szCs w:val="24"/>
        </w:rPr>
        <w:t>–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 xml:space="preserve"> Earth and Environmental Sciences for Future Generations, Prague, Czech Republic, June 22 - July 2, 2015.</w:t>
      </w:r>
    </w:p>
    <w:p w14:paraId="35971208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lastRenderedPageBreak/>
        <w:t xml:space="preserve">Wu, M. J., P. Guo, T. L. Xu, N. F.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Fu,X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. S. Xu, H. L. Jin, and X. G. Hu (2015), Data assimilation of plasmasphere and upper ionosphere using COSMIC/GPS slant TEC measurements, Radio Sci., 50, doi:10.1002/2015RS005732.</w:t>
      </w:r>
    </w:p>
    <w:p w14:paraId="7F9B94F2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Zhang, S. J., Cui, J., Guo, P., et al., Martian electron density profiles retrieved from Mars Express dual-frequency radio occultation measurements, Advances in Space Research, 55(9), 2177-2189, 2015</w:t>
      </w:r>
    </w:p>
    <w:p w14:paraId="0EADF22A" w14:textId="77777777" w:rsidR="00AE535D" w:rsidRPr="00951EA9" w:rsidRDefault="00AE535D" w:rsidP="00951EA9">
      <w:pPr>
        <w:pStyle w:val="a7"/>
        <w:numPr>
          <w:ilvl w:val="0"/>
          <w:numId w:val="20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黄勇，单荃，李培佳等，基于同波束</w:t>
      </w:r>
      <w:r w:rsidRPr="00951EA9">
        <w:rPr>
          <w:rFonts w:ascii="Times New Roman" w:hAnsi="Times New Roman" w:cs="Times New Roman"/>
          <w:sz w:val="24"/>
          <w:szCs w:val="24"/>
        </w:rPr>
        <w:t>VLBI</w:t>
      </w:r>
      <w:r w:rsidRPr="00951EA9">
        <w:rPr>
          <w:rFonts w:ascii="Times New Roman" w:hAnsi="Times New Roman" w:cs="Times New Roman"/>
          <w:sz w:val="24"/>
          <w:szCs w:val="24"/>
        </w:rPr>
        <w:t>技术的月球交会对接轨道确定，已投中国科学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 G</w:t>
      </w:r>
    </w:p>
    <w:p w14:paraId="422FFE77" w14:textId="77777777" w:rsidR="00AE535D" w:rsidRPr="00951EA9" w:rsidRDefault="00AE535D" w:rsidP="00951EA9">
      <w:pPr>
        <w:pStyle w:val="a7"/>
        <w:numPr>
          <w:ilvl w:val="0"/>
          <w:numId w:val="20"/>
        </w:numPr>
        <w:spacing w:line="240" w:lineRule="exact"/>
        <w:ind w:firstLineChars="0"/>
        <w:rPr>
          <w:rFonts w:ascii="Times New Roman" w:hAnsi="Times New Roman" w:cs="Times New Roman"/>
          <w:bCs/>
          <w:sz w:val="24"/>
          <w:szCs w:val="24"/>
        </w:rPr>
      </w:pPr>
      <w:r w:rsidRPr="00951EA9">
        <w:rPr>
          <w:rFonts w:ascii="Times New Roman" w:hAnsi="Times New Roman" w:cs="Times New Roman"/>
          <w:bCs/>
          <w:sz w:val="24"/>
          <w:szCs w:val="24"/>
        </w:rPr>
        <w:t>赵群河，王小亚，何冰等，卫星激光反射器质心改正的概率模型，测绘学报，</w:t>
      </w:r>
      <w:r w:rsidRPr="00951EA9">
        <w:rPr>
          <w:rFonts w:ascii="Times New Roman" w:hAnsi="Times New Roman" w:cs="Times New Roman"/>
          <w:bCs/>
          <w:sz w:val="24"/>
          <w:szCs w:val="24"/>
        </w:rPr>
        <w:t>2015</w:t>
      </w:r>
      <w:r w:rsidRPr="00951EA9">
        <w:rPr>
          <w:rFonts w:ascii="Times New Roman" w:hAnsi="Times New Roman" w:cs="Times New Roman"/>
          <w:bCs/>
          <w:sz w:val="24"/>
          <w:szCs w:val="24"/>
        </w:rPr>
        <w:t>，第</w:t>
      </w:r>
      <w:r w:rsidRPr="00951EA9">
        <w:rPr>
          <w:rFonts w:ascii="Times New Roman" w:hAnsi="Times New Roman" w:cs="Times New Roman"/>
          <w:bCs/>
          <w:sz w:val="24"/>
          <w:szCs w:val="24"/>
        </w:rPr>
        <w:t>4</w:t>
      </w:r>
      <w:r w:rsidRPr="00951EA9">
        <w:rPr>
          <w:rFonts w:ascii="Times New Roman" w:hAnsi="Times New Roman" w:cs="Times New Roman"/>
          <w:bCs/>
          <w:sz w:val="24"/>
          <w:szCs w:val="24"/>
        </w:rPr>
        <w:t>期。（</w:t>
      </w:r>
      <w:r w:rsidRPr="00951EA9">
        <w:rPr>
          <w:rFonts w:ascii="Times New Roman" w:hAnsi="Times New Roman" w:cs="Times New Roman"/>
          <w:bCs/>
          <w:sz w:val="24"/>
          <w:szCs w:val="24"/>
        </w:rPr>
        <w:t>EI</w:t>
      </w:r>
      <w:r w:rsidRPr="00951EA9">
        <w:rPr>
          <w:rFonts w:ascii="Times New Roman" w:hAnsi="Times New Roman" w:cs="Times New Roman"/>
          <w:bCs/>
          <w:sz w:val="24"/>
          <w:szCs w:val="24"/>
        </w:rPr>
        <w:t>）</w:t>
      </w:r>
    </w:p>
    <w:p w14:paraId="4641E077" w14:textId="77777777" w:rsidR="00AE535D" w:rsidRPr="00951EA9" w:rsidRDefault="00AE535D" w:rsidP="00951EA9">
      <w:pPr>
        <w:pStyle w:val="a7"/>
        <w:numPr>
          <w:ilvl w:val="0"/>
          <w:numId w:val="20"/>
        </w:numPr>
        <w:adjustRightInd w:val="0"/>
        <w:snapToGrid w:val="0"/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陈艳玲，胡小工，周善石等，基于星间测距的导航卫星自主定轨新算法，中国科学：物理学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力学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天文学，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45</w:t>
      </w:r>
      <w:r w:rsidRPr="00951EA9">
        <w:rPr>
          <w:rFonts w:ascii="Times New Roman" w:hAnsi="Times New Roman" w:cs="Times New Roman"/>
          <w:sz w:val="24"/>
          <w:szCs w:val="24"/>
        </w:rPr>
        <w:t>：</w:t>
      </w:r>
      <w:r w:rsidRPr="00951EA9">
        <w:rPr>
          <w:rFonts w:ascii="Times New Roman" w:hAnsi="Times New Roman" w:cs="Times New Roman"/>
          <w:sz w:val="24"/>
          <w:szCs w:val="24"/>
        </w:rPr>
        <w:t>079511</w:t>
      </w:r>
    </w:p>
    <w:p w14:paraId="684D08C6" w14:textId="77777777" w:rsidR="00AE535D" w:rsidRPr="00951EA9" w:rsidRDefault="00AE535D" w:rsidP="00951EA9">
      <w:pPr>
        <w:pStyle w:val="a7"/>
        <w:numPr>
          <w:ilvl w:val="0"/>
          <w:numId w:val="20"/>
        </w:numPr>
        <w:adjustRightInd w:val="0"/>
        <w:snapToGrid w:val="0"/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毛悦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胡小工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宋小勇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陈艳玲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贾小林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吴显兵，基于广播星历参数的卫星自主导航算法，中国科学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物理学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力学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天文学：</w:t>
      </w:r>
      <w:r w:rsidRPr="00951EA9">
        <w:rPr>
          <w:rFonts w:ascii="Times New Roman" w:hAnsi="Times New Roman" w:cs="Times New Roman"/>
          <w:sz w:val="24"/>
          <w:szCs w:val="24"/>
        </w:rPr>
        <w:t>2015,45</w:t>
      </w:r>
      <w:r w:rsidRPr="00951EA9">
        <w:rPr>
          <w:rFonts w:ascii="Times New Roman" w:hAnsi="Times New Roman" w:cs="Times New Roman"/>
          <w:sz w:val="24"/>
          <w:szCs w:val="24"/>
        </w:rPr>
        <w:t>：</w:t>
      </w:r>
      <w:r w:rsidRPr="00951EA9">
        <w:rPr>
          <w:rFonts w:ascii="Times New Roman" w:hAnsi="Times New Roman" w:cs="Times New Roman"/>
          <w:sz w:val="24"/>
          <w:szCs w:val="24"/>
        </w:rPr>
        <w:t>079512</w:t>
      </w:r>
    </w:p>
    <w:p w14:paraId="6E568212" w14:textId="77777777" w:rsidR="00AE535D" w:rsidRPr="00951EA9" w:rsidRDefault="00AE535D" w:rsidP="00951EA9">
      <w:pPr>
        <w:numPr>
          <w:ilvl w:val="0"/>
          <w:numId w:val="20"/>
        </w:numPr>
        <w:adjustRightInd w:val="0"/>
        <w:snapToGrid w:val="0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宋叶志，黄勇，胡小工，潘玉平，罗恒光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  <w:r w:rsidRPr="00951EA9">
        <w:rPr>
          <w:rFonts w:ascii="Times New Roman" w:hAnsi="Times New Roman" w:cs="Times New Roman"/>
          <w:sz w:val="24"/>
          <w:szCs w:val="24"/>
        </w:rPr>
        <w:t>通信卫星干扰源定位系统的轨道改进技术</w:t>
      </w:r>
      <w:r w:rsidRPr="00951EA9">
        <w:rPr>
          <w:rFonts w:ascii="Times New Roman" w:hAnsi="Times New Roman" w:cs="Times New Roman"/>
          <w:sz w:val="24"/>
          <w:szCs w:val="24"/>
        </w:rPr>
        <w:t>[J]</w:t>
      </w:r>
      <w:r w:rsidRPr="00951EA9">
        <w:rPr>
          <w:rFonts w:ascii="Times New Roman" w:hAnsi="Times New Roman" w:cs="Times New Roman"/>
          <w:sz w:val="24"/>
          <w:szCs w:val="24"/>
        </w:rPr>
        <w:t>，宇航学报，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2015.4 </w:t>
      </w:r>
    </w:p>
    <w:p w14:paraId="07C8ED32" w14:textId="77777777" w:rsidR="00AE535D" w:rsidRPr="00951EA9" w:rsidRDefault="00AE535D" w:rsidP="00951EA9">
      <w:pPr>
        <w:numPr>
          <w:ilvl w:val="0"/>
          <w:numId w:val="20"/>
        </w:numPr>
        <w:adjustRightInd w:val="0"/>
        <w:snapToGrid w:val="0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宋叶志，黄勇，胡小工等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通信卫星干扰源定位系统的轨道改进技术</w:t>
      </w:r>
      <w:r w:rsidRPr="00951EA9">
        <w:rPr>
          <w:rFonts w:ascii="Times New Roman" w:hAnsi="Times New Roman" w:cs="Times New Roman"/>
          <w:sz w:val="24"/>
          <w:szCs w:val="24"/>
        </w:rPr>
        <w:t xml:space="preserve">[J]. </w:t>
      </w:r>
      <w:r w:rsidRPr="00951EA9">
        <w:rPr>
          <w:rFonts w:ascii="Times New Roman" w:hAnsi="Times New Roman" w:cs="Times New Roman"/>
          <w:sz w:val="24"/>
          <w:szCs w:val="24"/>
        </w:rPr>
        <w:t>宇航动力学学报，</w:t>
      </w:r>
      <w:r w:rsidRPr="00951EA9">
        <w:rPr>
          <w:rFonts w:ascii="Times New Roman" w:hAnsi="Times New Roman" w:cs="Times New Roman"/>
          <w:sz w:val="24"/>
          <w:szCs w:val="24"/>
        </w:rPr>
        <w:t>2015.3</w:t>
      </w:r>
    </w:p>
    <w:p w14:paraId="424045FF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李进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陈剑利</w:t>
      </w:r>
      <w:r w:rsidRPr="00951EA9">
        <w:rPr>
          <w:rFonts w:ascii="Times New Roman" w:hAnsi="Times New Roman" w:cs="Times New Roman"/>
          <w:sz w:val="24"/>
          <w:szCs w:val="24"/>
        </w:rPr>
        <w:t xml:space="preserve">, C. R. Wilson, </w:t>
      </w:r>
      <w:r w:rsidRPr="00951EA9">
        <w:rPr>
          <w:rFonts w:ascii="Times New Roman" w:hAnsi="Times New Roman" w:cs="Times New Roman"/>
          <w:sz w:val="24"/>
          <w:szCs w:val="24"/>
        </w:rPr>
        <w:t>地形效应对</w:t>
      </w:r>
      <w:r w:rsidRPr="00951EA9">
        <w:rPr>
          <w:rFonts w:ascii="Times New Roman" w:hAnsi="Times New Roman" w:cs="Times New Roman"/>
          <w:sz w:val="24"/>
          <w:szCs w:val="24"/>
        </w:rPr>
        <w:t>2011</w:t>
      </w:r>
      <w:r w:rsidRPr="00951EA9">
        <w:rPr>
          <w:rFonts w:ascii="Times New Roman" w:hAnsi="Times New Roman" w:cs="Times New Roman"/>
          <w:sz w:val="24"/>
          <w:szCs w:val="24"/>
        </w:rPr>
        <w:t>日本大地震同震重力变化的影响及其与</w:t>
      </w:r>
      <w:r w:rsidRPr="00951EA9">
        <w:rPr>
          <w:rFonts w:ascii="Times New Roman" w:hAnsi="Times New Roman" w:cs="Times New Roman"/>
          <w:sz w:val="24"/>
          <w:szCs w:val="24"/>
        </w:rPr>
        <w:t>GRACE</w:t>
      </w:r>
      <w:r w:rsidRPr="00951EA9">
        <w:rPr>
          <w:rFonts w:ascii="Times New Roman" w:hAnsi="Times New Roman" w:cs="Times New Roman"/>
          <w:sz w:val="24"/>
          <w:szCs w:val="24"/>
        </w:rPr>
        <w:t>时变重力观测的比较分析</w:t>
      </w:r>
      <w:r w:rsidRPr="00951EA9">
        <w:rPr>
          <w:rFonts w:ascii="Times New Roman" w:hAnsi="Times New Roman" w:cs="Times New Roman"/>
          <w:sz w:val="24"/>
          <w:szCs w:val="24"/>
        </w:rPr>
        <w:t>, 2015</w:t>
      </w:r>
      <w:r w:rsidRPr="00951EA9">
        <w:rPr>
          <w:rFonts w:ascii="Times New Roman" w:hAnsi="Times New Roman" w:cs="Times New Roman"/>
          <w:sz w:val="24"/>
          <w:szCs w:val="24"/>
        </w:rPr>
        <w:t>年中国地球科学联合学术年会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第</w:t>
      </w:r>
      <w:r w:rsidRPr="00951EA9">
        <w:rPr>
          <w:rFonts w:ascii="Times New Roman" w:hAnsi="Times New Roman" w:cs="Times New Roman"/>
          <w:sz w:val="24"/>
          <w:szCs w:val="24"/>
        </w:rPr>
        <w:t>56</w:t>
      </w:r>
      <w:r w:rsidRPr="00951EA9">
        <w:rPr>
          <w:rFonts w:ascii="Times New Roman" w:hAnsi="Times New Roman" w:cs="Times New Roman"/>
          <w:sz w:val="24"/>
          <w:szCs w:val="24"/>
        </w:rPr>
        <w:t>专题</w:t>
      </w:r>
      <w:r w:rsidRPr="00951EA9">
        <w:rPr>
          <w:rFonts w:ascii="Times New Roman" w:hAnsi="Times New Roman" w:cs="Times New Roman"/>
          <w:sz w:val="24"/>
          <w:szCs w:val="24"/>
        </w:rPr>
        <w:t>-</w:t>
      </w:r>
      <w:r w:rsidRPr="00951EA9">
        <w:rPr>
          <w:rFonts w:ascii="Times New Roman" w:hAnsi="Times New Roman" w:cs="Times New Roman"/>
          <w:sz w:val="24"/>
          <w:szCs w:val="24"/>
        </w:rPr>
        <w:t>空间大地测量与壳动力学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北京</w:t>
      </w:r>
      <w:r w:rsidRPr="00951EA9">
        <w:rPr>
          <w:rFonts w:ascii="Times New Roman" w:hAnsi="Times New Roman" w:cs="Times New Roman"/>
          <w:sz w:val="24"/>
          <w:szCs w:val="24"/>
        </w:rPr>
        <w:t>, 2015</w:t>
      </w:r>
      <w:r w:rsidRPr="00951EA9">
        <w:rPr>
          <w:rFonts w:ascii="Times New Roman" w:hAnsi="Times New Roman" w:cs="Times New Roman"/>
          <w:sz w:val="24"/>
          <w:szCs w:val="24"/>
        </w:rPr>
        <w:t>年</w:t>
      </w:r>
      <w:r w:rsidRPr="00951EA9">
        <w:rPr>
          <w:rFonts w:ascii="Times New Roman" w:hAnsi="Times New Roman" w:cs="Times New Roman"/>
          <w:sz w:val="24"/>
          <w:szCs w:val="24"/>
        </w:rPr>
        <w:t>10</w:t>
      </w:r>
      <w:r w:rsidRPr="00951EA9">
        <w:rPr>
          <w:rFonts w:ascii="Times New Roman" w:hAnsi="Times New Roman" w:cs="Times New Roman"/>
          <w:sz w:val="24"/>
          <w:szCs w:val="24"/>
        </w:rPr>
        <w:t>月</w:t>
      </w:r>
      <w:r w:rsidRPr="00951EA9">
        <w:rPr>
          <w:rFonts w:ascii="Times New Roman" w:hAnsi="Times New Roman" w:cs="Times New Roman"/>
          <w:sz w:val="24"/>
          <w:szCs w:val="24"/>
        </w:rPr>
        <w:t>11-14</w:t>
      </w:r>
      <w:r w:rsidRPr="00951EA9">
        <w:rPr>
          <w:rFonts w:ascii="Times New Roman" w:hAnsi="Times New Roman" w:cs="Times New Roman"/>
          <w:sz w:val="24"/>
          <w:szCs w:val="24"/>
        </w:rPr>
        <w:t>日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</w:p>
    <w:p w14:paraId="36CA0F45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宋叶志，黄勇，胡小工，昌胜骐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  <w:r w:rsidRPr="00951EA9">
        <w:rPr>
          <w:rFonts w:ascii="Times New Roman" w:hAnsi="Times New Roman" w:cs="Times New Roman"/>
          <w:sz w:val="24"/>
          <w:szCs w:val="24"/>
        </w:rPr>
        <w:t>月球探测器软着陆弹道确定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基本天文学的现状与挑战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  <w:r w:rsidRPr="00951EA9">
        <w:rPr>
          <w:rFonts w:ascii="Times New Roman" w:hAnsi="Times New Roman" w:cs="Times New Roman"/>
          <w:sz w:val="24"/>
          <w:szCs w:val="24"/>
        </w:rPr>
        <w:t>年度学术研讨会，山东泰安，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  <w:r w:rsidRPr="00951EA9">
        <w:rPr>
          <w:rFonts w:ascii="Times New Roman" w:hAnsi="Times New Roman" w:cs="Times New Roman"/>
          <w:sz w:val="24"/>
          <w:szCs w:val="24"/>
        </w:rPr>
        <w:t>年</w:t>
      </w:r>
      <w:r w:rsidRPr="00951EA9">
        <w:rPr>
          <w:rFonts w:ascii="Times New Roman" w:hAnsi="Times New Roman" w:cs="Times New Roman"/>
          <w:sz w:val="24"/>
          <w:szCs w:val="24"/>
        </w:rPr>
        <w:t>6</w:t>
      </w:r>
      <w:r w:rsidRPr="00951EA9">
        <w:rPr>
          <w:rFonts w:ascii="Times New Roman" w:hAnsi="Times New Roman" w:cs="Times New Roman"/>
          <w:sz w:val="24"/>
          <w:szCs w:val="24"/>
        </w:rPr>
        <w:t>月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</w:p>
    <w:p w14:paraId="00B8966C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宋叶志，黄勇，胡小工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卫星干扰源定位系统的轨道确定研究，中国天文学会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  <w:r w:rsidRPr="00951EA9">
        <w:rPr>
          <w:rFonts w:ascii="Times New Roman" w:hAnsi="Times New Roman" w:cs="Times New Roman"/>
          <w:sz w:val="24"/>
          <w:szCs w:val="24"/>
        </w:rPr>
        <w:t>年学术年会，北京大学，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  <w:r w:rsidRPr="00951EA9">
        <w:rPr>
          <w:rFonts w:ascii="Times New Roman" w:hAnsi="Times New Roman" w:cs="Times New Roman"/>
          <w:sz w:val="24"/>
          <w:szCs w:val="24"/>
        </w:rPr>
        <w:t>年</w:t>
      </w:r>
      <w:r w:rsidRPr="00951EA9">
        <w:rPr>
          <w:rFonts w:ascii="Times New Roman" w:hAnsi="Times New Roman" w:cs="Times New Roman"/>
          <w:sz w:val="24"/>
          <w:szCs w:val="24"/>
        </w:rPr>
        <w:t>10</w:t>
      </w:r>
      <w:r w:rsidRPr="00951EA9">
        <w:rPr>
          <w:rFonts w:ascii="Times New Roman" w:hAnsi="Times New Roman" w:cs="Times New Roman"/>
          <w:sz w:val="24"/>
          <w:szCs w:val="24"/>
        </w:rPr>
        <w:t>月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</w:p>
    <w:p w14:paraId="446F643B" w14:textId="77777777" w:rsidR="00AE535D" w:rsidRPr="00951EA9" w:rsidRDefault="00AE535D" w:rsidP="00951EA9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宋叶志，黄勇，胡小工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  <w:r w:rsidRPr="00951EA9">
        <w:rPr>
          <w:rFonts w:ascii="Times New Roman" w:hAnsi="Times New Roman" w:cs="Times New Roman"/>
          <w:sz w:val="24"/>
          <w:szCs w:val="24"/>
        </w:rPr>
        <w:t>深空探测软着陆与采样返回弹道确定研究进展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  <w:r w:rsidRPr="00951EA9">
        <w:rPr>
          <w:rFonts w:ascii="Times New Roman" w:hAnsi="Times New Roman" w:cs="Times New Roman"/>
          <w:sz w:val="24"/>
          <w:szCs w:val="24"/>
        </w:rPr>
        <w:t>中国科学院行星科学重点实验室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  <w:r w:rsidRPr="00951EA9">
        <w:rPr>
          <w:rFonts w:ascii="Times New Roman" w:hAnsi="Times New Roman" w:cs="Times New Roman"/>
          <w:sz w:val="24"/>
          <w:szCs w:val="24"/>
        </w:rPr>
        <w:t>年学术年会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  <w:r w:rsidRPr="00951EA9">
        <w:rPr>
          <w:rFonts w:ascii="Times New Roman" w:hAnsi="Times New Roman" w:cs="Times New Roman"/>
          <w:sz w:val="24"/>
          <w:szCs w:val="24"/>
        </w:rPr>
        <w:t>上海，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  <w:r w:rsidRPr="00951EA9">
        <w:rPr>
          <w:rFonts w:ascii="Times New Roman" w:hAnsi="Times New Roman" w:cs="Times New Roman"/>
          <w:sz w:val="24"/>
          <w:szCs w:val="24"/>
        </w:rPr>
        <w:t>年</w:t>
      </w:r>
      <w:r w:rsidRPr="00951EA9">
        <w:rPr>
          <w:rFonts w:ascii="Times New Roman" w:hAnsi="Times New Roman" w:cs="Times New Roman"/>
          <w:sz w:val="24"/>
          <w:szCs w:val="24"/>
        </w:rPr>
        <w:t>12</w:t>
      </w:r>
      <w:r w:rsidRPr="00951EA9">
        <w:rPr>
          <w:rFonts w:ascii="Times New Roman" w:hAnsi="Times New Roman" w:cs="Times New Roman"/>
          <w:sz w:val="24"/>
          <w:szCs w:val="24"/>
        </w:rPr>
        <w:t>月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</w:p>
    <w:p w14:paraId="006511B7" w14:textId="77777777" w:rsidR="00AE535D" w:rsidRPr="00951EA9" w:rsidRDefault="00AE535D" w:rsidP="00951EA9">
      <w:pPr>
        <w:numPr>
          <w:ilvl w:val="0"/>
          <w:numId w:val="20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刘庆会，吴亚军，黄勇，等，基于同波束</w:t>
      </w:r>
      <w:r w:rsidRPr="00951EA9">
        <w:rPr>
          <w:rFonts w:ascii="Times New Roman" w:hAnsi="Times New Roman" w:cs="Times New Roman"/>
          <w:sz w:val="24"/>
          <w:szCs w:val="24"/>
        </w:rPr>
        <w:t>VLBI</w:t>
      </w:r>
      <w:r w:rsidRPr="00951EA9">
        <w:rPr>
          <w:rFonts w:ascii="Times New Roman" w:hAnsi="Times New Roman" w:cs="Times New Roman"/>
          <w:sz w:val="24"/>
          <w:szCs w:val="24"/>
        </w:rPr>
        <w:t>的火星车测定位技术，中国科学：物理学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力学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天文学，</w:t>
      </w:r>
      <w:r w:rsidRPr="00951EA9">
        <w:rPr>
          <w:rFonts w:ascii="Times New Roman" w:hAnsi="Times New Roman" w:cs="Times New Roman"/>
          <w:sz w:val="24"/>
          <w:szCs w:val="24"/>
        </w:rPr>
        <w:t>45</w:t>
      </w:r>
      <w:r w:rsidRPr="00951EA9">
        <w:rPr>
          <w:rFonts w:ascii="Times New Roman" w:hAnsi="Times New Roman" w:cs="Times New Roman"/>
          <w:sz w:val="24"/>
          <w:szCs w:val="24"/>
        </w:rPr>
        <w:t>卷，</w:t>
      </w:r>
      <w:r w:rsidRPr="00951EA9">
        <w:rPr>
          <w:rFonts w:ascii="Times New Roman" w:hAnsi="Times New Roman" w:cs="Times New Roman"/>
          <w:sz w:val="24"/>
          <w:szCs w:val="24"/>
        </w:rPr>
        <w:t>9</w:t>
      </w:r>
      <w:r w:rsidRPr="00951EA9">
        <w:rPr>
          <w:rFonts w:ascii="Times New Roman" w:hAnsi="Times New Roman" w:cs="Times New Roman"/>
          <w:sz w:val="24"/>
          <w:szCs w:val="24"/>
        </w:rPr>
        <w:t>期：</w:t>
      </w:r>
      <w:r w:rsidRPr="00951EA9">
        <w:rPr>
          <w:rFonts w:ascii="Times New Roman" w:hAnsi="Times New Roman" w:cs="Times New Roman"/>
          <w:sz w:val="24"/>
          <w:szCs w:val="24"/>
        </w:rPr>
        <w:t>099502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</w:p>
    <w:p w14:paraId="40655619" w14:textId="77777777" w:rsidR="003F2A59" w:rsidRPr="00951EA9" w:rsidRDefault="003F2A59" w:rsidP="00AD79BE">
      <w:pPr>
        <w:jc w:val="left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51EA9">
        <w:rPr>
          <w:rFonts w:ascii="Times New Roman" w:hAnsi="Times New Roman" w:cs="Times New Roman"/>
          <w:b/>
          <w:sz w:val="24"/>
          <w:szCs w:val="24"/>
        </w:rPr>
        <w:t>空间大地测量团组</w:t>
      </w:r>
      <w:r w:rsidR="00AD79BE" w:rsidRPr="00951EA9">
        <w:rPr>
          <w:rFonts w:ascii="Times New Roman" w:hAnsi="Times New Roman" w:cs="Times New Roman"/>
          <w:b/>
          <w:sz w:val="24"/>
          <w:szCs w:val="24"/>
        </w:rPr>
        <w:t>：</w:t>
      </w:r>
    </w:p>
    <w:p w14:paraId="0AA4D4E7" w14:textId="77777777" w:rsidR="003F2A59" w:rsidRPr="00951EA9" w:rsidRDefault="003F2A59" w:rsidP="00951EA9">
      <w:pPr>
        <w:pStyle w:val="a7"/>
        <w:numPr>
          <w:ilvl w:val="0"/>
          <w:numId w:val="21"/>
        </w:numPr>
        <w:autoSpaceDE w:val="0"/>
        <w:autoSpaceDN w:val="0"/>
        <w:adjustRightInd w:val="0"/>
        <w:snapToGrid w:val="0"/>
        <w:spacing w:line="420" w:lineRule="exact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951EA9">
        <w:rPr>
          <w:rFonts w:ascii="Times New Roman" w:hAnsi="Times New Roman" w:cs="Times New Roman"/>
          <w:kern w:val="0"/>
          <w:sz w:val="24"/>
          <w:szCs w:val="24"/>
        </w:rPr>
        <w:t>周旭华，王晓慧，赵罡等。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HY2A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卫星的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GPS/DORIS/SLR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数据精密定轨，武汉大学学报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.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信息科学版，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2015,40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（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8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）：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1000-1005.</w:t>
      </w:r>
    </w:p>
    <w:p w14:paraId="70885F48" w14:textId="77777777" w:rsidR="003F2A59" w:rsidRPr="00951EA9" w:rsidRDefault="003F2A59" w:rsidP="00951EA9">
      <w:pPr>
        <w:pStyle w:val="a7"/>
        <w:numPr>
          <w:ilvl w:val="0"/>
          <w:numId w:val="21"/>
        </w:numPr>
        <w:autoSpaceDE w:val="0"/>
        <w:autoSpaceDN w:val="0"/>
        <w:adjustRightInd w:val="0"/>
        <w:snapToGrid w:val="0"/>
        <w:spacing w:line="420" w:lineRule="exact"/>
        <w:ind w:firstLineChars="0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951EA9">
        <w:rPr>
          <w:rFonts w:ascii="Times New Roman" w:hAnsi="Times New Roman" w:cs="Times New Roman"/>
          <w:kern w:val="0"/>
          <w:sz w:val="24"/>
          <w:szCs w:val="24"/>
        </w:rPr>
        <w:t>郭南男，周旭华，吴斌。利用星载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GPS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数据进行海洋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2A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卫星快速精密定轨。宇航学报，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2015,36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（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7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）：</w:t>
      </w:r>
      <w:r w:rsidRPr="00951EA9">
        <w:rPr>
          <w:rFonts w:ascii="Times New Roman" w:hAnsi="Times New Roman" w:cs="Times New Roman"/>
          <w:kern w:val="0"/>
          <w:sz w:val="24"/>
          <w:szCs w:val="24"/>
        </w:rPr>
        <w:t>797-803</w:t>
      </w:r>
    </w:p>
    <w:p w14:paraId="3ABC444B" w14:textId="77777777" w:rsidR="003F2A59" w:rsidRPr="00951EA9" w:rsidRDefault="003F2A59" w:rsidP="003F2A59">
      <w:pPr>
        <w:rPr>
          <w:rFonts w:ascii="Times New Roman" w:hAnsi="Times New Roman" w:cs="Times New Roman"/>
          <w:sz w:val="24"/>
          <w:szCs w:val="24"/>
        </w:rPr>
      </w:pPr>
    </w:p>
    <w:p w14:paraId="6394C3BE" w14:textId="77777777" w:rsidR="00AD79BE" w:rsidRPr="00951EA9" w:rsidRDefault="003F2A59" w:rsidP="00AD79BE">
      <w:pPr>
        <w:rPr>
          <w:rFonts w:ascii="Times New Roman" w:hAnsi="Times New Roman" w:cs="Times New Roman"/>
          <w:b/>
          <w:sz w:val="24"/>
          <w:szCs w:val="24"/>
        </w:rPr>
      </w:pPr>
      <w:r w:rsidRPr="00951EA9">
        <w:rPr>
          <w:rFonts w:ascii="Times New Roman" w:hAnsi="Times New Roman" w:cs="Times New Roman"/>
          <w:b/>
          <w:sz w:val="24"/>
          <w:szCs w:val="24"/>
        </w:rPr>
        <w:t>天测团组：</w:t>
      </w:r>
    </w:p>
    <w:p w14:paraId="5D262956" w14:textId="77777777" w:rsidR="00AD79BE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ZHAOXIANG QI et al.,2015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 ABSOLUTE PROPER MOTIONS OUTSIDE THE PLANE (APOP)—A STEP TOWARD THE GSC2.4, AJ, 150,4,137-149</w:t>
      </w:r>
    </w:p>
    <w:p w14:paraId="1C0CB5DD" w14:textId="77777777" w:rsidR="00AD79BE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ZHAOXIANG QI et al.,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Astrometric Support for the Lunar-based Ultraviolet Telescope, Publications of the Astronomical Society of the Pacific (PASP), 127:1152–1160</w:t>
      </w:r>
    </w:p>
    <w:p w14:paraId="2EA9AF29" w14:textId="77777777" w:rsidR="00AD79BE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XIYAN PENG, ZHAOXIANG QI et al.,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An Investigation of the Absolute </w:t>
      </w:r>
      <w:r w:rsidRPr="00951EA9">
        <w:rPr>
          <w:rFonts w:ascii="Times New Roman" w:hAnsi="Times New Roman" w:cs="Times New Roman"/>
          <w:sz w:val="24"/>
          <w:szCs w:val="24"/>
        </w:rPr>
        <w:lastRenderedPageBreak/>
        <w:t>Proper Motions of the SCUSS Catalog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PASP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Vol. 127, No. 949, pp. 250-257. </w:t>
      </w:r>
    </w:p>
    <w:p w14:paraId="3EB1837F" w14:textId="77777777" w:rsidR="00AD79BE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ZHAOXIANG QI et al.,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 A BRIEF OVERVIEW OF THE ABSOLUTE PROPER MOTIONS OUTSIDE THE PLANE CATALOG (APOP),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RevMexAA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(Serie de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Conferencias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), 46, 81–82 </w:t>
      </w:r>
    </w:p>
    <w:p w14:paraId="3B0E838B" w14:textId="77777777" w:rsidR="00AD79BE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李亮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郭丽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Detecting the errors in solar system ephemeris by pulsar timing, RAA,201</w:t>
      </w:r>
      <w:r w:rsidRPr="00951EA9">
        <w:rPr>
          <w:rFonts w:ascii="Times New Roman" w:hAnsi="Times New Roman" w:cs="Times New Roman"/>
          <w:sz w:val="24"/>
          <w:szCs w:val="24"/>
        </w:rPr>
        <w:t>；</w:t>
      </w:r>
    </w:p>
    <w:p w14:paraId="36D92E42" w14:textId="77777777" w:rsidR="00AD79BE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*Zhang HY, Shen KX, Qiao RC,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Dourneau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G, Yu Y,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The Revised Pole Model and New Observations of Trion. Revista Mexicana de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Astronomíay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Astrofísica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, 46, pp 97-98</w:t>
      </w:r>
      <w:r w:rsidRPr="00951EA9">
        <w:rPr>
          <w:rFonts w:ascii="Times New Roman" w:hAnsi="Times New Roman" w:cs="Times New Roman"/>
          <w:sz w:val="24"/>
          <w:szCs w:val="24"/>
        </w:rPr>
        <w:t>；</w:t>
      </w:r>
    </w:p>
    <w:p w14:paraId="44D06DBF" w14:textId="77777777" w:rsidR="00AD79BE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D. Yan, R. C. Qiao, G. Dourneau, Y. Yu, H. Y. Zhang, et al.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Digitization and reduction of old astronomical plates of natural satellites. MNRAS(SCI),</w:t>
      </w:r>
      <w:r w:rsidRPr="00951EA9">
        <w:rPr>
          <w:rFonts w:ascii="Times New Roman" w:hAnsi="Times New Roman" w:cs="Times New Roman"/>
          <w:sz w:val="24"/>
          <w:szCs w:val="24"/>
        </w:rPr>
        <w:t>已录用</w:t>
      </w:r>
      <w:r w:rsidRPr="00951EA9">
        <w:rPr>
          <w:rFonts w:ascii="Times New Roman" w:hAnsi="Times New Roman" w:cs="Times New Roman"/>
          <w:sz w:val="24"/>
          <w:szCs w:val="24"/>
        </w:rPr>
        <w:t>.</w:t>
      </w:r>
    </w:p>
    <w:p w14:paraId="0B0F1514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严丹，张会彦等</w:t>
      </w:r>
      <w:r w:rsidRPr="00951EA9">
        <w:rPr>
          <w:rFonts w:ascii="Times New Roman" w:hAnsi="Times New Roman" w:cs="Times New Roman"/>
          <w:sz w:val="24"/>
          <w:szCs w:val="24"/>
        </w:rPr>
        <w:t>.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NTSC 50cm</w:t>
      </w:r>
      <w:r w:rsidRPr="00951EA9">
        <w:rPr>
          <w:rFonts w:ascii="Times New Roman" w:hAnsi="Times New Roman" w:cs="Times New Roman"/>
          <w:sz w:val="24"/>
          <w:szCs w:val="24"/>
        </w:rPr>
        <w:t>光学望远镜的天体测量精度评估，时间频率学报；</w:t>
      </w:r>
    </w:p>
    <w:p w14:paraId="5CA847D4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Yu Y., Cao J.J., Tang Z.H. et al.,2015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 Differential measurement of atmospheric refraction with a telescope with double fields of view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RAA, 15, 1742</w:t>
      </w:r>
    </w:p>
    <w:p w14:paraId="3ED86642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Zhang X.L., Yu Y., Wang X.L. et al.,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 Astrometry of three near Earth asteroids with the Lijiang 2.4m telescope, RAA, 15, 435</w:t>
      </w:r>
    </w:p>
    <w:p w14:paraId="0ED7CE71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Yan D. Qiao R.C. Dourneau G. Yu Y. et al.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Digitization and reduction of old astronomical plates of natural satellite, MNRAS, submitted.</w:t>
      </w:r>
    </w:p>
    <w:p w14:paraId="08177E13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Yu Y., LiY., Mao Y.D. et al.,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Three Dimension Position of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Spac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Debris with Laser Ranging and Optical Astrometry,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RevMexAA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(Serie de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Conferencias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), 46, 89–90</w:t>
      </w:r>
    </w:p>
    <w:p w14:paraId="084C5B26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索菲，韩文标，《相对论天体力学和天体测量学》，科学出版社，</w:t>
      </w:r>
      <w:r w:rsidRPr="00951EA9">
        <w:rPr>
          <w:rFonts w:ascii="Times New Roman" w:hAnsi="Times New Roman" w:cs="Times New Roman"/>
          <w:sz w:val="24"/>
          <w:szCs w:val="24"/>
        </w:rPr>
        <w:t>2015.5</w:t>
      </w:r>
    </w:p>
    <w:p w14:paraId="745175C7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Wen-Biao Han, Ran Cheng et al., 2015, A relativistic time-delay model at the micrometer level for satellite laser ranging, Astrophysics and space science, 359:43</w:t>
      </w:r>
    </w:p>
    <w:p w14:paraId="74203D3D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S.M. Kopeikin, W.-B. Han, 2015, The Fresnel–Fizeau effect and the atmospheric time delay in geodetic VLBI, 89: 829</w:t>
      </w:r>
    </w:p>
    <w:p w14:paraId="13DA4739" w14:textId="77777777" w:rsidR="003F2A59" w:rsidRPr="00951EA9" w:rsidRDefault="003F2A59" w:rsidP="00951EA9">
      <w:pPr>
        <w:pStyle w:val="a7"/>
        <w:numPr>
          <w:ilvl w:val="0"/>
          <w:numId w:val="22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M.H. Soffel, W.-B. Han, 2015, The gravitational time delay in the field of a slowly moving body with arbitrary multipoles, 379: 233</w:t>
      </w:r>
    </w:p>
    <w:p w14:paraId="37EB0523" w14:textId="77777777" w:rsidR="001E4DEB" w:rsidRPr="00951EA9" w:rsidRDefault="001E4DEB" w:rsidP="003F2A59">
      <w:pPr>
        <w:rPr>
          <w:rFonts w:ascii="Times New Roman" w:hAnsi="Times New Roman" w:cs="Times New Roman"/>
          <w:b/>
          <w:sz w:val="24"/>
          <w:szCs w:val="24"/>
        </w:rPr>
      </w:pPr>
    </w:p>
    <w:p w14:paraId="4E30E8BB" w14:textId="77777777" w:rsidR="00D7297E" w:rsidRPr="00951EA9" w:rsidRDefault="00D7297E" w:rsidP="00D7297E">
      <w:pPr>
        <w:rPr>
          <w:rFonts w:ascii="Times New Roman" w:hAnsi="Times New Roman" w:cs="Times New Roman"/>
          <w:b/>
          <w:sz w:val="24"/>
          <w:szCs w:val="24"/>
        </w:rPr>
      </w:pPr>
      <w:r w:rsidRPr="00951EA9">
        <w:rPr>
          <w:rFonts w:ascii="Times New Roman" w:hAnsi="Times New Roman" w:cs="Times New Roman"/>
          <w:b/>
          <w:sz w:val="24"/>
          <w:szCs w:val="24"/>
        </w:rPr>
        <w:t>空间观测技术与应用研究：</w:t>
      </w:r>
    </w:p>
    <w:p w14:paraId="455D1FAE" w14:textId="77777777" w:rsidR="00D7297E" w:rsidRPr="00951EA9" w:rsidRDefault="00D7297E" w:rsidP="00951EA9">
      <w:pPr>
        <w:pStyle w:val="a7"/>
        <w:numPr>
          <w:ilvl w:val="0"/>
          <w:numId w:val="23"/>
        </w:numPr>
        <w:autoSpaceDE w:val="0"/>
        <w:autoSpaceDN w:val="0"/>
        <w:adjustRightInd w:val="0"/>
        <w:snapToGrid w:val="0"/>
        <w:ind w:firstLineChars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Junchen Xue, Shuli Song,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Wenyao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Zhu. Estimation of differential code biases for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Beidou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navigation system using multi-GNSS observations: How stable are the differential satellite and receiver code biases? Journal of Geodesy. 2015, DOI 10.1007/s00190-015-0874-5.</w:t>
      </w:r>
    </w:p>
    <w:p w14:paraId="20953692" w14:textId="77777777" w:rsidR="00D7297E" w:rsidRPr="00951EA9" w:rsidRDefault="00D7297E" w:rsidP="00951EA9">
      <w:pPr>
        <w:pStyle w:val="a7"/>
        <w:numPr>
          <w:ilvl w:val="0"/>
          <w:numId w:val="23"/>
        </w:numPr>
        <w:autoSpaceDE w:val="0"/>
        <w:autoSpaceDN w:val="0"/>
        <w:adjustRightInd w:val="0"/>
        <w:snapToGrid w:val="0"/>
        <w:ind w:firstLineChars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薛军琛，宋淑丽，朱文耀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基于</w:t>
      </w:r>
      <w:r w:rsidRPr="00951EA9">
        <w:rPr>
          <w:rFonts w:ascii="Times New Roman" w:hAnsi="Times New Roman" w:cs="Times New Roman"/>
          <w:sz w:val="24"/>
          <w:szCs w:val="24"/>
        </w:rPr>
        <w:t>BDS/GPS</w:t>
      </w:r>
      <w:r w:rsidRPr="00951EA9">
        <w:rPr>
          <w:rFonts w:ascii="Times New Roman" w:hAnsi="Times New Roman" w:cs="Times New Roman"/>
          <w:sz w:val="24"/>
          <w:szCs w:val="24"/>
        </w:rPr>
        <w:t>双系统的全球电离层建模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中国科学</w:t>
      </w:r>
      <w:r w:rsidRPr="00951EA9">
        <w:rPr>
          <w:rFonts w:ascii="Times New Roman" w:hAnsi="Times New Roman" w:cs="Times New Roman"/>
          <w:sz w:val="24"/>
          <w:szCs w:val="24"/>
        </w:rPr>
        <w:t>(</w:t>
      </w:r>
      <w:r w:rsidRPr="00951EA9">
        <w:rPr>
          <w:rFonts w:ascii="Times New Roman" w:hAnsi="Times New Roman" w:cs="Times New Roman"/>
          <w:sz w:val="24"/>
          <w:szCs w:val="24"/>
        </w:rPr>
        <w:t>物理学</w:t>
      </w:r>
      <w:r w:rsidRPr="00951EA9">
        <w:rPr>
          <w:rFonts w:ascii="Times New Roman" w:hAnsi="Times New Roman" w:cs="Times New Roman"/>
          <w:sz w:val="24"/>
          <w:szCs w:val="24"/>
        </w:rPr>
        <w:t>·</w:t>
      </w:r>
      <w:r w:rsidRPr="00951EA9">
        <w:rPr>
          <w:rFonts w:ascii="Times New Roman" w:hAnsi="Times New Roman" w:cs="Times New Roman"/>
          <w:sz w:val="24"/>
          <w:szCs w:val="24"/>
        </w:rPr>
        <w:t>力学</w:t>
      </w:r>
      <w:r w:rsidRPr="00951EA9">
        <w:rPr>
          <w:rFonts w:ascii="Times New Roman" w:hAnsi="Times New Roman" w:cs="Times New Roman"/>
          <w:sz w:val="24"/>
          <w:szCs w:val="24"/>
        </w:rPr>
        <w:t>·</w:t>
      </w:r>
      <w:r w:rsidRPr="00951EA9">
        <w:rPr>
          <w:rFonts w:ascii="Times New Roman" w:hAnsi="Times New Roman" w:cs="Times New Roman"/>
          <w:sz w:val="24"/>
          <w:szCs w:val="24"/>
        </w:rPr>
        <w:t>天文学</w:t>
      </w:r>
      <w:r w:rsidRPr="00951EA9">
        <w:rPr>
          <w:rFonts w:ascii="Times New Roman" w:hAnsi="Times New Roman" w:cs="Times New Roman"/>
          <w:sz w:val="24"/>
          <w:szCs w:val="24"/>
        </w:rPr>
        <w:t>)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2015(7)</w:t>
      </w:r>
      <w:r w:rsidRPr="00951EA9">
        <w:rPr>
          <w:rFonts w:ascii="Times New Roman" w:hAnsi="Times New Roman" w:cs="Times New Roman"/>
          <w:sz w:val="24"/>
          <w:szCs w:val="24"/>
        </w:rPr>
        <w:t>：</w:t>
      </w:r>
      <w:r w:rsidRPr="00951EA9">
        <w:rPr>
          <w:rFonts w:ascii="Times New Roman" w:hAnsi="Times New Roman" w:cs="Times New Roman"/>
          <w:sz w:val="24"/>
          <w:szCs w:val="24"/>
        </w:rPr>
        <w:t>28-37.</w:t>
      </w:r>
    </w:p>
    <w:p w14:paraId="175B4925" w14:textId="77777777" w:rsidR="00D7297E" w:rsidRPr="00951EA9" w:rsidRDefault="00D7297E" w:rsidP="00951EA9">
      <w:pPr>
        <w:pStyle w:val="a7"/>
        <w:numPr>
          <w:ilvl w:val="0"/>
          <w:numId w:val="23"/>
        </w:numPr>
        <w:autoSpaceDE w:val="0"/>
        <w:autoSpaceDN w:val="0"/>
        <w:adjustRightInd w:val="0"/>
        <w:snapToGrid w:val="0"/>
        <w:ind w:firstLineChars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武子谦，宋淑丽，周伟莉，朱文耀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导航卫星太阳辐射压模型研究进展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地球科学进展</w:t>
      </w:r>
      <w:r w:rsidRPr="00951EA9">
        <w:rPr>
          <w:rFonts w:ascii="Times New Roman" w:hAnsi="Times New Roman" w:cs="Times New Roman"/>
          <w:sz w:val="24"/>
          <w:szCs w:val="24"/>
        </w:rPr>
        <w:t>. 2015(4)</w:t>
      </w:r>
      <w:r w:rsidRPr="00951EA9">
        <w:rPr>
          <w:rFonts w:ascii="Times New Roman" w:hAnsi="Times New Roman" w:cs="Times New Roman"/>
          <w:sz w:val="24"/>
          <w:szCs w:val="24"/>
        </w:rPr>
        <w:t>：</w:t>
      </w:r>
      <w:r w:rsidRPr="00951EA9">
        <w:rPr>
          <w:rFonts w:ascii="Times New Roman" w:hAnsi="Times New Roman" w:cs="Times New Roman"/>
          <w:sz w:val="24"/>
          <w:szCs w:val="24"/>
        </w:rPr>
        <w:t>495-504.</w:t>
      </w:r>
    </w:p>
    <w:p w14:paraId="2411DC92" w14:textId="77777777" w:rsidR="00D7297E" w:rsidRPr="00951EA9" w:rsidRDefault="00D7297E" w:rsidP="00951EA9">
      <w:pPr>
        <w:pStyle w:val="a7"/>
        <w:numPr>
          <w:ilvl w:val="0"/>
          <w:numId w:val="23"/>
        </w:numPr>
        <w:autoSpaceDE w:val="0"/>
        <w:autoSpaceDN w:val="0"/>
        <w:adjustRightInd w:val="0"/>
        <w:snapToGrid w:val="0"/>
        <w:ind w:firstLineChars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F62F0A">
        <w:rPr>
          <w:rFonts w:ascii="Times New Roman" w:hAnsi="Times New Roman" w:cs="Times New Roman"/>
          <w:sz w:val="24"/>
          <w:szCs w:val="24"/>
          <w:lang w:val="fr-FR"/>
        </w:rPr>
        <w:t xml:space="preserve">Zhang S. J., J. Cui, P. Guo et al. </w:t>
      </w:r>
      <w:r w:rsidRPr="00951EA9">
        <w:rPr>
          <w:rFonts w:ascii="Times New Roman" w:hAnsi="Times New Roman" w:cs="Times New Roman"/>
          <w:sz w:val="24"/>
          <w:szCs w:val="24"/>
        </w:rPr>
        <w:t>Martian electron density profiles retrieved from Mars Express dual-frequency radio occultation measurements. Adv. Sci. Res. 2015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 55</w:t>
      </w:r>
      <w:r w:rsidRPr="00951EA9">
        <w:rPr>
          <w:rFonts w:ascii="Times New Roman" w:hAnsi="Times New Roman" w:cs="Times New Roman"/>
          <w:sz w:val="24"/>
          <w:szCs w:val="24"/>
        </w:rPr>
        <w:t>：</w:t>
      </w:r>
      <w:r w:rsidRPr="00951EA9">
        <w:rPr>
          <w:rFonts w:ascii="Times New Roman" w:hAnsi="Times New Roman" w:cs="Times New Roman"/>
          <w:sz w:val="24"/>
          <w:szCs w:val="24"/>
        </w:rPr>
        <w:t>2177-2189</w:t>
      </w:r>
    </w:p>
    <w:p w14:paraId="5C47957E" w14:textId="77777777" w:rsidR="00D7297E" w:rsidRPr="00951EA9" w:rsidRDefault="00D7297E" w:rsidP="00951EA9">
      <w:pPr>
        <w:pStyle w:val="a7"/>
        <w:numPr>
          <w:ilvl w:val="0"/>
          <w:numId w:val="23"/>
        </w:numPr>
        <w:autoSpaceDE w:val="0"/>
        <w:autoSpaceDN w:val="0"/>
        <w:adjustRightInd w:val="0"/>
        <w:snapToGrid w:val="0"/>
        <w:ind w:firstLineChars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F62F0A">
        <w:rPr>
          <w:rFonts w:ascii="Times New Roman" w:hAnsi="Times New Roman" w:cs="Times New Roman"/>
          <w:sz w:val="24"/>
          <w:szCs w:val="24"/>
          <w:lang w:val="fr-FR"/>
        </w:rPr>
        <w:t xml:space="preserve">Zhang S. J., N. C. Jian, J. L. Li et al. </w:t>
      </w:r>
      <w:r w:rsidRPr="00951EA9">
        <w:rPr>
          <w:rFonts w:ascii="Times New Roman" w:hAnsi="Times New Roman" w:cs="Times New Roman"/>
          <w:sz w:val="24"/>
          <w:szCs w:val="24"/>
        </w:rPr>
        <w:t xml:space="preserve">Ionospheric inversion of the Venus Express radio occultation data observed by Shanghai 25 m and New Norcia 35 m antennas. </w:t>
      </w:r>
      <w:r w:rsidRPr="00951EA9">
        <w:rPr>
          <w:rFonts w:ascii="Times New Roman" w:hAnsi="Times New Roman" w:cs="Times New Roman"/>
          <w:sz w:val="24"/>
          <w:szCs w:val="24"/>
        </w:rPr>
        <w:lastRenderedPageBreak/>
        <w:t>Research in Astron. Astrophys. 2015. 15(9):1559-1570</w:t>
      </w:r>
    </w:p>
    <w:p w14:paraId="413EF56A" w14:textId="77777777" w:rsidR="00D7297E" w:rsidRPr="00951EA9" w:rsidRDefault="00D7297E" w:rsidP="00951EA9">
      <w:pPr>
        <w:pStyle w:val="a7"/>
        <w:numPr>
          <w:ilvl w:val="0"/>
          <w:numId w:val="23"/>
        </w:numPr>
        <w:autoSpaceDE w:val="0"/>
        <w:autoSpaceDN w:val="0"/>
        <w:adjustRightInd w:val="0"/>
        <w:snapToGrid w:val="0"/>
        <w:ind w:firstLineChars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Cui J., M.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Galand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, R.V. Yelle, Y. Wei and S. J. Zhang, Day-to-night transport in the Martian ionosphere: Implications from total electron content (TEC) measurements.  J. Geophys. Res. space physics,2015. 120, 2333-2346</w:t>
      </w:r>
    </w:p>
    <w:p w14:paraId="2759B9E7" w14:textId="77777777" w:rsidR="00D7297E" w:rsidRPr="00951EA9" w:rsidRDefault="00D7297E" w:rsidP="00951EA9">
      <w:pPr>
        <w:pStyle w:val="a7"/>
        <w:numPr>
          <w:ilvl w:val="0"/>
          <w:numId w:val="23"/>
        </w:numPr>
        <w:autoSpaceDE w:val="0"/>
        <w:autoSpaceDN w:val="0"/>
        <w:adjustRightInd w:val="0"/>
        <w:snapToGrid w:val="0"/>
        <w:ind w:firstLineChars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Cui J., M.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Galand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, S. J. Zhang, E. Vigren and H. Zou, The electron thermal structure in the dayside Martian ionosphere implied by the Mars Global Surveyor (MGS) radio occultation data. J. Geophys. Res. planets, 2015. 120, 278-286</w:t>
      </w:r>
    </w:p>
    <w:p w14:paraId="383D96F4" w14:textId="77777777" w:rsidR="00D7297E" w:rsidRPr="00951EA9" w:rsidRDefault="00D7297E">
      <w:pPr>
        <w:rPr>
          <w:rFonts w:ascii="Times New Roman" w:hAnsi="Times New Roman" w:cs="Times New Roman"/>
          <w:sz w:val="24"/>
          <w:szCs w:val="24"/>
        </w:rPr>
      </w:pPr>
    </w:p>
    <w:p w14:paraId="2DD4E5C9" w14:textId="77777777" w:rsidR="00D7297E" w:rsidRPr="00951EA9" w:rsidRDefault="00D7297E" w:rsidP="00D7297E">
      <w:pPr>
        <w:rPr>
          <w:rFonts w:ascii="Times New Roman" w:hAnsi="Times New Roman" w:cs="Times New Roman"/>
          <w:b/>
          <w:sz w:val="24"/>
          <w:szCs w:val="24"/>
        </w:rPr>
      </w:pPr>
      <w:r w:rsidRPr="00951EA9">
        <w:rPr>
          <w:rFonts w:ascii="Times New Roman" w:hAnsi="Times New Roman" w:cs="Times New Roman"/>
          <w:b/>
          <w:sz w:val="24"/>
          <w:szCs w:val="24"/>
        </w:rPr>
        <w:t>卫星激光测距及应用：</w:t>
      </w:r>
    </w:p>
    <w:p w14:paraId="5B800D03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张海峰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程志恩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李朴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等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激光雷达合作目标设计及在空间交会对接应用，红外与激光工程</w:t>
      </w:r>
      <w:r w:rsidRPr="00951EA9">
        <w:rPr>
          <w:rFonts w:ascii="Times New Roman" w:hAnsi="Times New Roman" w:cs="Times New Roman"/>
          <w:sz w:val="24"/>
          <w:szCs w:val="24"/>
        </w:rPr>
        <w:t>, 2015,44(9):2556-2561</w:t>
      </w:r>
    </w:p>
    <w:p w14:paraId="5A800062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孟文东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汤凯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邓华荣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等</w:t>
      </w:r>
      <w:r w:rsidRPr="00951EA9">
        <w:rPr>
          <w:rFonts w:ascii="Times New Roman" w:hAnsi="Times New Roman" w:cs="Times New Roman"/>
          <w:sz w:val="24"/>
          <w:szCs w:val="24"/>
        </w:rPr>
        <w:t>.1064nm</w:t>
      </w:r>
      <w:r w:rsidRPr="00951EA9">
        <w:rPr>
          <w:rFonts w:ascii="Times New Roman" w:hAnsi="Times New Roman" w:cs="Times New Roman"/>
          <w:sz w:val="24"/>
          <w:szCs w:val="24"/>
        </w:rPr>
        <w:t>波长卫星激光测距技术和试验研究，光学学报</w:t>
      </w:r>
      <w:r w:rsidRPr="00951EA9">
        <w:rPr>
          <w:rFonts w:ascii="Times New Roman" w:hAnsi="Times New Roman" w:cs="Times New Roman"/>
          <w:sz w:val="24"/>
          <w:szCs w:val="24"/>
        </w:rPr>
        <w:t>, 2015(A01):197-202</w:t>
      </w:r>
    </w:p>
    <w:p w14:paraId="7B9B96B3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Zhang Haifeng, Meng Wendong, Wu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Zhibo,et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al. Performances Analysis on the Technology of Laser Ranging to Space Debris and Improvement, Journal of Beijing Institute of Technology, 2015, 24(suppl.1):98-104</w:t>
      </w:r>
    </w:p>
    <w:p w14:paraId="1AF14ED6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  <w:lang w:val="nl-NL"/>
        </w:rPr>
        <w:t xml:space="preserve">Meng Wendong, Tang Kai, Deng Huarong, et al. </w:t>
      </w:r>
      <w:r w:rsidRPr="00951EA9">
        <w:rPr>
          <w:rFonts w:ascii="Times New Roman" w:hAnsi="Times New Roman" w:cs="Times New Roman"/>
          <w:sz w:val="24"/>
          <w:szCs w:val="24"/>
        </w:rPr>
        <w:t>Analysis of Debris Laser Ranging Using 1064nm Wavelength and Demonstration Experiments, Journal of Beijing Institute of Technology, 2015, 24(suppl.1):105-109</w:t>
      </w:r>
    </w:p>
    <w:p w14:paraId="366A1A52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Sun Hao, Zhang Haifeng, Zhang Zhongping, Wu Bin. Experiment on diffuse reflection laser ranging to space debris and data analysis, RAA, 2015,15(6):909-917</w:t>
      </w:r>
    </w:p>
    <w:p w14:paraId="1F808692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Zhang Haifeng, Meng Wendong, Cheng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Zhien,et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al.Development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of Laser Measurement to Space Debris with High Power Laser System in Shanghai Observatory, Space debris research, 2015,Special:1-6</w:t>
      </w:r>
    </w:p>
    <w:p w14:paraId="20B74D28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Meng Wendong, Zhang Haifeng, Tang Kai, et al. Research and Primary Results of SLR Experiment with 1064nm wavelength using Si Detector, SPIE 9504, 2015</w:t>
      </w:r>
    </w:p>
    <w:p w14:paraId="3317C143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吴志波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邓华荣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张海峰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等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卫星激光测距中光束图像亮度的偏振影响及应用，红外与激光工程</w:t>
      </w:r>
      <w:r w:rsidRPr="00951EA9">
        <w:rPr>
          <w:rFonts w:ascii="Times New Roman" w:hAnsi="Times New Roman" w:cs="Times New Roman"/>
          <w:sz w:val="24"/>
          <w:szCs w:val="24"/>
        </w:rPr>
        <w:t>,2015,</w:t>
      </w:r>
      <w:r w:rsidRPr="00951EA9">
        <w:rPr>
          <w:rFonts w:ascii="Times New Roman" w:hAnsi="Times New Roman" w:cs="Times New Roman"/>
          <w:bCs/>
          <w:sz w:val="24"/>
          <w:szCs w:val="24"/>
        </w:rPr>
        <w:t>待发表</w:t>
      </w:r>
    </w:p>
    <w:p w14:paraId="315DF6FD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张忠萍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张海峰</w:t>
      </w:r>
      <w:r w:rsidRPr="00951EA9">
        <w:rPr>
          <w:rFonts w:ascii="Times New Roman" w:hAnsi="Times New Roman" w:cs="Times New Roman"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邓华荣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sz w:val="24"/>
          <w:szCs w:val="24"/>
        </w:rPr>
        <w:t>等</w:t>
      </w:r>
      <w:r w:rsidRPr="00951EA9">
        <w:rPr>
          <w:rFonts w:ascii="Times New Roman" w:hAnsi="Times New Roman" w:cs="Times New Roman"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sz w:val="24"/>
          <w:szCs w:val="24"/>
        </w:rPr>
        <w:t>基于双望远镜的空间碎片激光测距试验研究</w:t>
      </w:r>
      <w:r w:rsidRPr="00951EA9">
        <w:rPr>
          <w:rFonts w:ascii="Times New Roman" w:hAnsi="Times New Roman" w:cs="Times New Roman"/>
          <w:sz w:val="24"/>
          <w:szCs w:val="24"/>
        </w:rPr>
        <w:t xml:space="preserve">, 2015, </w:t>
      </w:r>
      <w:r w:rsidRPr="00951EA9">
        <w:rPr>
          <w:rFonts w:ascii="Times New Roman" w:hAnsi="Times New Roman" w:cs="Times New Roman"/>
          <w:sz w:val="24"/>
          <w:szCs w:val="24"/>
        </w:rPr>
        <w:t>红外与激光工程</w:t>
      </w:r>
      <w:r w:rsidRPr="00951EA9">
        <w:rPr>
          <w:rFonts w:ascii="Times New Roman" w:hAnsi="Times New Roman" w:cs="Times New Roman"/>
          <w:sz w:val="24"/>
          <w:szCs w:val="24"/>
        </w:rPr>
        <w:t>,</w:t>
      </w:r>
      <w:r w:rsidRPr="00951EA9">
        <w:rPr>
          <w:rFonts w:ascii="Times New Roman" w:hAnsi="Times New Roman" w:cs="Times New Roman"/>
          <w:bCs/>
          <w:sz w:val="24"/>
          <w:szCs w:val="24"/>
        </w:rPr>
        <w:t>待发表</w:t>
      </w:r>
    </w:p>
    <w:p w14:paraId="7CD924F8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51EA9">
        <w:rPr>
          <w:rFonts w:ascii="Times New Roman" w:hAnsi="Times New Roman" w:cs="Times New Roman"/>
          <w:bCs/>
          <w:sz w:val="24"/>
          <w:szCs w:val="24"/>
        </w:rPr>
        <w:t>张海峰</w:t>
      </w:r>
      <w:r w:rsidRPr="00951EA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bCs/>
          <w:sz w:val="24"/>
          <w:szCs w:val="24"/>
        </w:rPr>
        <w:t>程志恩</w:t>
      </w:r>
      <w:r w:rsidRPr="00951EA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bCs/>
          <w:sz w:val="24"/>
          <w:szCs w:val="24"/>
        </w:rPr>
        <w:t>李朴</w:t>
      </w:r>
      <w:r w:rsidRPr="00951EA9">
        <w:rPr>
          <w:rFonts w:ascii="Times New Roman" w:hAnsi="Times New Roman" w:cs="Times New Roman"/>
          <w:bCs/>
          <w:sz w:val="24"/>
          <w:szCs w:val="24"/>
        </w:rPr>
        <w:t>,</w:t>
      </w:r>
      <w:r w:rsidRPr="00951EA9">
        <w:rPr>
          <w:rFonts w:ascii="Times New Roman" w:hAnsi="Times New Roman" w:cs="Times New Roman"/>
          <w:bCs/>
          <w:sz w:val="24"/>
          <w:szCs w:val="24"/>
        </w:rPr>
        <w:t>等</w:t>
      </w:r>
      <w:r w:rsidRPr="00951EA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bCs/>
          <w:sz w:val="24"/>
          <w:szCs w:val="24"/>
        </w:rPr>
        <w:t>纳卫星激光反射器设计及激光测距分析</w:t>
      </w:r>
      <w:r w:rsidRPr="00951EA9">
        <w:rPr>
          <w:rFonts w:ascii="Times New Roman" w:hAnsi="Times New Roman" w:cs="Times New Roman"/>
          <w:bCs/>
          <w:sz w:val="24"/>
          <w:szCs w:val="24"/>
        </w:rPr>
        <w:t>,</w:t>
      </w:r>
      <w:r w:rsidRPr="00951EA9">
        <w:rPr>
          <w:rFonts w:ascii="Times New Roman" w:hAnsi="Times New Roman" w:cs="Times New Roman"/>
          <w:bCs/>
          <w:sz w:val="24"/>
          <w:szCs w:val="24"/>
        </w:rPr>
        <w:t>飞行器测控学报</w:t>
      </w:r>
      <w:r w:rsidRPr="00951EA9">
        <w:rPr>
          <w:rFonts w:ascii="Times New Roman" w:hAnsi="Times New Roman" w:cs="Times New Roman"/>
          <w:sz w:val="24"/>
          <w:szCs w:val="24"/>
        </w:rPr>
        <w:t>,2015,</w:t>
      </w:r>
      <w:r w:rsidRPr="00951EA9">
        <w:rPr>
          <w:rFonts w:ascii="Times New Roman" w:hAnsi="Times New Roman" w:cs="Times New Roman"/>
          <w:bCs/>
          <w:sz w:val="24"/>
          <w:szCs w:val="24"/>
        </w:rPr>
        <w:t>待发表</w:t>
      </w:r>
    </w:p>
    <w:p w14:paraId="316C2EDD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51EA9">
        <w:rPr>
          <w:rFonts w:ascii="Times New Roman" w:hAnsi="Times New Roman" w:cs="Times New Roman"/>
          <w:bCs/>
          <w:sz w:val="24"/>
          <w:szCs w:val="24"/>
        </w:rPr>
        <w:t>翟术然</w:t>
      </w:r>
      <w:r w:rsidRPr="00951EA9">
        <w:rPr>
          <w:rFonts w:ascii="Times New Roman" w:hAnsi="Times New Roman" w:cs="Times New Roman"/>
          <w:bCs/>
          <w:sz w:val="24"/>
          <w:szCs w:val="24"/>
        </w:rPr>
        <w:t>,</w:t>
      </w:r>
      <w:r w:rsidRPr="00951EA9">
        <w:rPr>
          <w:rFonts w:ascii="Times New Roman" w:hAnsi="Times New Roman" w:cs="Times New Roman"/>
          <w:bCs/>
          <w:sz w:val="24"/>
          <w:szCs w:val="24"/>
        </w:rPr>
        <w:t>张忠萍</w:t>
      </w:r>
      <w:r w:rsidRPr="00951EA9">
        <w:rPr>
          <w:rFonts w:ascii="Times New Roman" w:hAnsi="Times New Roman" w:cs="Times New Roman"/>
          <w:bCs/>
          <w:sz w:val="24"/>
          <w:szCs w:val="24"/>
        </w:rPr>
        <w:t>,</w:t>
      </w:r>
      <w:r w:rsidRPr="00951EA9">
        <w:rPr>
          <w:rFonts w:ascii="Times New Roman" w:hAnsi="Times New Roman" w:cs="Times New Roman"/>
          <w:bCs/>
          <w:sz w:val="24"/>
          <w:szCs w:val="24"/>
        </w:rPr>
        <w:t>吴志波</w:t>
      </w:r>
      <w:r w:rsidRPr="00951EA9">
        <w:rPr>
          <w:rFonts w:ascii="Times New Roman" w:hAnsi="Times New Roman" w:cs="Times New Roman"/>
          <w:bCs/>
          <w:sz w:val="24"/>
          <w:szCs w:val="24"/>
        </w:rPr>
        <w:t>,</w:t>
      </w:r>
      <w:r w:rsidRPr="00951EA9">
        <w:rPr>
          <w:rFonts w:ascii="Times New Roman" w:hAnsi="Times New Roman" w:cs="Times New Roman"/>
          <w:bCs/>
          <w:sz w:val="24"/>
          <w:szCs w:val="24"/>
        </w:rPr>
        <w:t>等</w:t>
      </w:r>
      <w:r w:rsidRPr="00951EA9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951EA9">
        <w:rPr>
          <w:rFonts w:ascii="Times New Roman" w:hAnsi="Times New Roman" w:cs="Times New Roman"/>
          <w:bCs/>
          <w:sz w:val="24"/>
          <w:szCs w:val="24"/>
        </w:rPr>
        <w:t>白天卫星激光测距中望远镜指向修正方法研究，激光与红外</w:t>
      </w:r>
      <w:r w:rsidRPr="00951EA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51EA9">
        <w:rPr>
          <w:rFonts w:ascii="Times New Roman" w:hAnsi="Times New Roman" w:cs="Times New Roman"/>
          <w:sz w:val="24"/>
          <w:szCs w:val="24"/>
        </w:rPr>
        <w:t>2015,</w:t>
      </w:r>
      <w:r w:rsidRPr="00951EA9">
        <w:rPr>
          <w:rFonts w:ascii="Times New Roman" w:hAnsi="Times New Roman" w:cs="Times New Roman"/>
          <w:bCs/>
          <w:sz w:val="24"/>
          <w:szCs w:val="24"/>
        </w:rPr>
        <w:t>待发表</w:t>
      </w:r>
    </w:p>
    <w:p w14:paraId="1E4E9600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51EA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The application of superconducting nanowire single-photon detector in laser ranging and preliminary measuring  results, 2015 ILRS technical workshop, Italy, </w:t>
      </w:r>
      <w:proofErr w:type="spellStart"/>
      <w:r w:rsidRPr="00951EA9">
        <w:rPr>
          <w:rFonts w:ascii="Times New Roman" w:hAnsi="Times New Roman" w:cs="Times New Roman"/>
          <w:bCs/>
          <w:sz w:val="24"/>
          <w:szCs w:val="24"/>
        </w:rPr>
        <w:t>zhang</w:t>
      </w:r>
      <w:proofErr w:type="spellEnd"/>
      <w:r w:rsidRPr="00951E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1EA9">
        <w:rPr>
          <w:rFonts w:ascii="Times New Roman" w:hAnsi="Times New Roman" w:cs="Times New Roman"/>
          <w:bCs/>
          <w:sz w:val="24"/>
          <w:szCs w:val="24"/>
        </w:rPr>
        <w:t>zhongping</w:t>
      </w:r>
      <w:proofErr w:type="spellEnd"/>
      <w:r w:rsidRPr="00951EA9">
        <w:rPr>
          <w:rFonts w:ascii="Times New Roman" w:hAnsi="Times New Roman" w:cs="Times New Roman"/>
          <w:bCs/>
          <w:sz w:val="24"/>
          <w:szCs w:val="24"/>
        </w:rPr>
        <w:t xml:space="preserve"> meng wending, </w:t>
      </w:r>
      <w:proofErr w:type="spellStart"/>
      <w:r w:rsidRPr="00951EA9">
        <w:rPr>
          <w:rFonts w:ascii="Times New Roman" w:hAnsi="Times New Roman" w:cs="Times New Roman"/>
          <w:bCs/>
          <w:sz w:val="24"/>
          <w:szCs w:val="24"/>
        </w:rPr>
        <w:t>wu</w:t>
      </w:r>
      <w:proofErr w:type="spellEnd"/>
      <w:r w:rsidRPr="00951EA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51EA9">
        <w:rPr>
          <w:rFonts w:ascii="Times New Roman" w:hAnsi="Times New Roman" w:cs="Times New Roman"/>
          <w:bCs/>
          <w:sz w:val="24"/>
          <w:szCs w:val="24"/>
        </w:rPr>
        <w:t>zhibo</w:t>
      </w:r>
      <w:proofErr w:type="spellEnd"/>
      <w:r w:rsidRPr="00951EA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951EA9">
        <w:rPr>
          <w:rFonts w:ascii="Times New Roman" w:hAnsi="Times New Roman" w:cs="Times New Roman"/>
          <w:bCs/>
          <w:sz w:val="24"/>
          <w:szCs w:val="24"/>
        </w:rPr>
        <w:t>ect</w:t>
      </w:r>
      <w:proofErr w:type="spellEnd"/>
      <w:r w:rsidRPr="00951EA9">
        <w:rPr>
          <w:rFonts w:ascii="Times New Roman" w:hAnsi="Times New Roman" w:cs="Times New Roman"/>
          <w:bCs/>
          <w:sz w:val="24"/>
          <w:szCs w:val="24"/>
        </w:rPr>
        <w:t xml:space="preserve">.. </w:t>
      </w:r>
    </w:p>
    <w:p w14:paraId="47DD3CF1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51EA9">
        <w:rPr>
          <w:rFonts w:ascii="Times New Roman" w:hAnsi="Times New Roman" w:cs="Times New Roman"/>
          <w:bCs/>
          <w:sz w:val="24"/>
          <w:szCs w:val="24"/>
        </w:rPr>
        <w:t xml:space="preserve">Development of Chinese GGOS network, 2015 GGOS meeting, Austria. Zhang </w:t>
      </w:r>
      <w:proofErr w:type="spellStart"/>
      <w:r w:rsidRPr="00951EA9">
        <w:rPr>
          <w:rFonts w:ascii="Times New Roman" w:hAnsi="Times New Roman" w:cs="Times New Roman"/>
          <w:bCs/>
          <w:sz w:val="24"/>
          <w:szCs w:val="24"/>
        </w:rPr>
        <w:t>zhongping</w:t>
      </w:r>
      <w:proofErr w:type="spellEnd"/>
    </w:p>
    <w:p w14:paraId="0D77B335" w14:textId="77777777" w:rsidR="00D7297E" w:rsidRPr="00951EA9" w:rsidRDefault="00D7297E" w:rsidP="00951EA9">
      <w:pPr>
        <w:numPr>
          <w:ilvl w:val="0"/>
          <w:numId w:val="24"/>
        </w:numPr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51EA9">
        <w:rPr>
          <w:rFonts w:ascii="Times New Roman" w:hAnsi="Times New Roman" w:cs="Times New Roman"/>
          <w:bCs/>
          <w:sz w:val="24"/>
          <w:szCs w:val="24"/>
        </w:rPr>
        <w:t>上海市</w:t>
      </w:r>
      <w:r w:rsidRPr="00951EA9">
        <w:rPr>
          <w:rFonts w:ascii="Times New Roman" w:hAnsi="Times New Roman" w:cs="Times New Roman"/>
          <w:bCs/>
          <w:sz w:val="24"/>
          <w:szCs w:val="24"/>
        </w:rPr>
        <w:t>2015</w:t>
      </w:r>
      <w:r w:rsidR="00951EA9">
        <w:rPr>
          <w:rFonts w:ascii="Times New Roman" w:hAnsi="Times New Roman" w:cs="Times New Roman"/>
          <w:bCs/>
          <w:sz w:val="24"/>
          <w:szCs w:val="24"/>
        </w:rPr>
        <w:t>年度科技成果登记一项</w:t>
      </w:r>
    </w:p>
    <w:p w14:paraId="4422C0EF" w14:textId="77777777" w:rsidR="008A46F4" w:rsidRPr="00951EA9" w:rsidRDefault="008A46F4" w:rsidP="008A46F4">
      <w:pPr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b/>
          <w:sz w:val="24"/>
          <w:szCs w:val="24"/>
        </w:rPr>
        <w:t>高精度</w:t>
      </w:r>
      <w:r w:rsidRPr="00951EA9">
        <w:rPr>
          <w:rFonts w:ascii="Times New Roman" w:hAnsi="Times New Roman" w:cs="Times New Roman"/>
          <w:b/>
          <w:sz w:val="24"/>
          <w:szCs w:val="24"/>
        </w:rPr>
        <w:t>GNSS</w:t>
      </w:r>
      <w:r w:rsidRPr="00951EA9">
        <w:rPr>
          <w:rFonts w:ascii="Times New Roman" w:hAnsi="Times New Roman" w:cs="Times New Roman"/>
          <w:b/>
          <w:sz w:val="24"/>
          <w:szCs w:val="24"/>
        </w:rPr>
        <w:t>数据分析与应用：</w:t>
      </w:r>
    </w:p>
    <w:p w14:paraId="04507203" w14:textId="77777777" w:rsidR="008A46F4" w:rsidRPr="00951EA9" w:rsidRDefault="008A46F4" w:rsidP="00951EA9">
      <w:pPr>
        <w:pStyle w:val="a7"/>
        <w:numPr>
          <w:ilvl w:val="0"/>
          <w:numId w:val="25"/>
        </w:numPr>
        <w:autoSpaceDE w:val="0"/>
        <w:autoSpaceDN w:val="0"/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>杨赛男、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陈俊平</w:t>
      </w:r>
      <w:r w:rsidRPr="00951EA9">
        <w:rPr>
          <w:rFonts w:ascii="Times New Roman" w:hAnsi="Times New Roman" w:cs="Times New Roman"/>
          <w:sz w:val="24"/>
          <w:szCs w:val="24"/>
        </w:rPr>
        <w:t>、曹月玲、张益泽</w:t>
      </w:r>
      <w:r w:rsidRPr="00951EA9">
        <w:rPr>
          <w:rFonts w:ascii="Times New Roman" w:hAnsi="Times New Roman" w:cs="Times New Roman"/>
          <w:sz w:val="24"/>
          <w:szCs w:val="24"/>
        </w:rPr>
        <w:t xml:space="preserve">; </w:t>
      </w:r>
      <w:r w:rsidRPr="00951EA9">
        <w:rPr>
          <w:rFonts w:ascii="Times New Roman" w:hAnsi="Times New Roman" w:cs="Times New Roman"/>
          <w:sz w:val="24"/>
          <w:szCs w:val="24"/>
        </w:rPr>
        <w:t>空间信号精度的算法设计与实验分析</w:t>
      </w:r>
      <w:r w:rsidRPr="00951EA9">
        <w:rPr>
          <w:rFonts w:ascii="Times New Roman" w:hAnsi="Times New Roman" w:cs="Times New Roman"/>
          <w:sz w:val="24"/>
          <w:szCs w:val="24"/>
        </w:rPr>
        <w:t xml:space="preserve"> </w:t>
      </w:r>
      <w:r w:rsidRPr="00951EA9">
        <w:rPr>
          <w:rFonts w:ascii="Times New Roman" w:hAnsi="Times New Roman" w:cs="Times New Roman"/>
          <w:sz w:val="24"/>
          <w:szCs w:val="24"/>
        </w:rPr>
        <w:t>，天文学进展</w:t>
      </w:r>
      <w:r w:rsidRPr="00951EA9">
        <w:rPr>
          <w:rFonts w:ascii="Times New Roman" w:hAnsi="Times New Roman" w:cs="Times New Roman"/>
          <w:sz w:val="24"/>
          <w:szCs w:val="24"/>
        </w:rPr>
        <w:t>, 02</w:t>
      </w:r>
      <w:r w:rsidRPr="00951EA9">
        <w:rPr>
          <w:rFonts w:ascii="Times New Roman" w:hAnsi="Times New Roman" w:cs="Times New Roman"/>
          <w:sz w:val="24"/>
          <w:szCs w:val="24"/>
        </w:rPr>
        <w:t>期</w:t>
      </w:r>
      <w:r w:rsidRPr="00951EA9">
        <w:rPr>
          <w:rFonts w:ascii="Times New Roman" w:hAnsi="Times New Roman" w:cs="Times New Roman"/>
          <w:sz w:val="24"/>
          <w:szCs w:val="24"/>
        </w:rPr>
        <w:t>, pp 250-258, 2015/5/15</w:t>
      </w:r>
    </w:p>
    <w:p w14:paraId="1D3280C2" w14:textId="77777777" w:rsidR="008A46F4" w:rsidRPr="00951EA9" w:rsidRDefault="008A46F4" w:rsidP="00951EA9">
      <w:pPr>
        <w:pStyle w:val="a7"/>
        <w:numPr>
          <w:ilvl w:val="0"/>
          <w:numId w:val="25"/>
        </w:numPr>
        <w:autoSpaceDE w:val="0"/>
        <w:autoSpaceDN w:val="0"/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Chen, 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Junping</w:t>
      </w:r>
      <w:r w:rsidRPr="00951EA9">
        <w:rPr>
          <w:rFonts w:ascii="Times New Roman" w:hAnsi="Times New Roman" w:cs="Times New Roman"/>
          <w:sz w:val="24"/>
          <w:szCs w:val="24"/>
        </w:rPr>
        <w:t>、</w:t>
      </w:r>
      <w:r w:rsidRPr="00951EA9">
        <w:rPr>
          <w:rFonts w:ascii="Times New Roman" w:hAnsi="Times New Roman" w:cs="Times New Roman"/>
          <w:sz w:val="24"/>
          <w:szCs w:val="24"/>
        </w:rPr>
        <w:t>Zhang, Yize</w:t>
      </w:r>
      <w:r w:rsidRPr="00951EA9">
        <w:rPr>
          <w:rFonts w:ascii="Times New Roman" w:hAnsi="Times New Roman" w:cs="Times New Roman"/>
          <w:sz w:val="24"/>
          <w:szCs w:val="24"/>
        </w:rPr>
        <w:t>、</w:t>
      </w:r>
      <w:r w:rsidRPr="00951EA9">
        <w:rPr>
          <w:rFonts w:ascii="Times New Roman" w:hAnsi="Times New Roman" w:cs="Times New Roman"/>
          <w:sz w:val="24"/>
          <w:szCs w:val="24"/>
        </w:rPr>
        <w:t xml:space="preserve">Wang,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Jungang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、</w:t>
      </w:r>
      <w:r w:rsidRPr="00951EA9">
        <w:rPr>
          <w:rFonts w:ascii="Times New Roman" w:hAnsi="Times New Roman" w:cs="Times New Roman"/>
          <w:sz w:val="24"/>
          <w:szCs w:val="24"/>
        </w:rPr>
        <w:t>Yang, Sainan</w:t>
      </w:r>
      <w:r w:rsidRPr="00951EA9">
        <w:rPr>
          <w:rFonts w:ascii="Times New Roman" w:hAnsi="Times New Roman" w:cs="Times New Roman"/>
          <w:sz w:val="24"/>
          <w:szCs w:val="24"/>
        </w:rPr>
        <w:t>、</w:t>
      </w:r>
      <w:r w:rsidRPr="00951EA9">
        <w:rPr>
          <w:rFonts w:ascii="Times New Roman" w:hAnsi="Times New Roman" w:cs="Times New Roman"/>
          <w:sz w:val="24"/>
          <w:szCs w:val="24"/>
        </w:rPr>
        <w:t>Dong, Danan</w:t>
      </w:r>
      <w:r w:rsidRPr="00951EA9">
        <w:rPr>
          <w:rFonts w:ascii="Times New Roman" w:hAnsi="Times New Roman" w:cs="Times New Roman"/>
          <w:sz w:val="24"/>
          <w:szCs w:val="24"/>
        </w:rPr>
        <w:t>、</w:t>
      </w:r>
      <w:r w:rsidRPr="00951EA9">
        <w:rPr>
          <w:rFonts w:ascii="Times New Roman" w:hAnsi="Times New Roman" w:cs="Times New Roman"/>
          <w:sz w:val="24"/>
          <w:szCs w:val="24"/>
        </w:rPr>
        <w:t xml:space="preserve">Wang,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Jiexian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、</w:t>
      </w:r>
      <w:r w:rsidRPr="00951EA9">
        <w:rPr>
          <w:rFonts w:ascii="Times New Roman" w:hAnsi="Times New Roman" w:cs="Times New Roman"/>
          <w:sz w:val="24"/>
          <w:szCs w:val="24"/>
        </w:rPr>
        <w:t xml:space="preserve">Qu,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Weijing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、</w:t>
      </w:r>
      <w:r w:rsidRPr="00951EA9">
        <w:rPr>
          <w:rFonts w:ascii="Times New Roman" w:hAnsi="Times New Roman" w:cs="Times New Roman"/>
          <w:sz w:val="24"/>
          <w:szCs w:val="24"/>
        </w:rPr>
        <w:t>Wu, Bin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 xml:space="preserve">A simplified and unified model of multi-GNSS precise point positioning </w:t>
      </w:r>
      <w:r w:rsidRPr="00951EA9">
        <w:rPr>
          <w:rFonts w:ascii="Times New Roman" w:hAnsi="Times New Roman" w:cs="Times New Roman"/>
          <w:sz w:val="24"/>
          <w:szCs w:val="24"/>
        </w:rPr>
        <w:t>，</w:t>
      </w:r>
      <w:r w:rsidRPr="00951EA9">
        <w:rPr>
          <w:rFonts w:ascii="Times New Roman" w:hAnsi="Times New Roman" w:cs="Times New Roman"/>
          <w:sz w:val="24"/>
          <w:szCs w:val="24"/>
        </w:rPr>
        <w:t>Advances in Space Resea</w:t>
      </w:r>
      <w:r w:rsidR="009070E8" w:rsidRPr="00951EA9">
        <w:rPr>
          <w:rFonts w:ascii="Times New Roman" w:hAnsi="Times New Roman" w:cs="Times New Roman"/>
          <w:sz w:val="24"/>
          <w:szCs w:val="24"/>
        </w:rPr>
        <w:t>rch,55(1), pp 125-134, 2015/1/1</w:t>
      </w:r>
    </w:p>
    <w:p w14:paraId="358257A3" w14:textId="77777777" w:rsidR="008A46F4" w:rsidRPr="00951EA9" w:rsidRDefault="008A46F4" w:rsidP="008A46F4">
      <w:pPr>
        <w:pStyle w:val="a7"/>
        <w:numPr>
          <w:ilvl w:val="0"/>
          <w:numId w:val="25"/>
        </w:numPr>
        <w:autoSpaceDE w:val="0"/>
        <w:autoSpaceDN w:val="0"/>
        <w:ind w:firstLineChars="0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Shen Yunzhong,You Xinzhao,Wang Jiexian,Wu Bin,</w:t>
      </w:r>
      <w:r w:rsidRPr="00951EA9">
        <w:rPr>
          <w:rFonts w:ascii="Times New Roman" w:hAnsi="Times New Roman" w:cs="Times New Roman"/>
          <w:b/>
          <w:bCs/>
          <w:color w:val="000000"/>
          <w:sz w:val="24"/>
          <w:szCs w:val="24"/>
          <w:lang w:val="de-DE"/>
        </w:rPr>
        <w:t>Chen Junping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,Ma Xiaping,Gong Xiuqiang (2015): Mathematical model for computing precise local tie vectors for CMONOC co-located GNSS/VLBI/SLR stations[J]. Geodesy and Geodynamics,6(1):1-6.</w:t>
      </w:r>
    </w:p>
    <w:p w14:paraId="6468D4CA" w14:textId="2DF3973C" w:rsidR="008A46F4" w:rsidRPr="00951EA9" w:rsidRDefault="008A46F4" w:rsidP="00951EA9">
      <w:pPr>
        <w:pStyle w:val="a7"/>
        <w:numPr>
          <w:ilvl w:val="0"/>
          <w:numId w:val="25"/>
        </w:numPr>
        <w:autoSpaceDE w:val="0"/>
        <w:autoSpaceDN w:val="0"/>
        <w:ind w:firstLineChars="0"/>
        <w:rPr>
          <w:rFonts w:ascii="Times New Roman" w:hAnsi="Times New Roman" w:cs="Times New Roman"/>
          <w:color w:val="000000"/>
          <w:sz w:val="24"/>
          <w:szCs w:val="24"/>
          <w:lang w:val="de-DE"/>
        </w:rPr>
      </w:pP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专利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: 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王君刚、陈俊平、王解先、杨赛男；天顶对流层延迟建模方法、装置及测量方法、装置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 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，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2015/7/15, 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上海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 xml:space="preserve">, ( 0 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中华人</w:t>
      </w:r>
      <w:r w:rsidR="00F62F0A">
        <w:rPr>
          <w:rFonts w:ascii="Times New Roman" w:hAnsi="Times New Roman" w:cs="Times New Roman" w:hint="eastAsia"/>
          <w:color w:val="000000"/>
          <w:sz w:val="24"/>
          <w:szCs w:val="24"/>
          <w:lang w:val="de-DE"/>
        </w:rPr>
        <w:t>民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共和国国家知识产权局</w:t>
      </w:r>
      <w:r w:rsidRPr="00951EA9">
        <w:rPr>
          <w:rFonts w:ascii="Times New Roman" w:hAnsi="Times New Roman" w:cs="Times New Roman"/>
          <w:color w:val="000000"/>
          <w:sz w:val="24"/>
          <w:szCs w:val="24"/>
          <w:lang w:val="de-DE"/>
        </w:rPr>
        <w:t>, CN20151</w:t>
      </w:r>
    </w:p>
    <w:p w14:paraId="24B83BA7" w14:textId="77777777" w:rsidR="008A46F4" w:rsidRPr="00951EA9" w:rsidRDefault="008A46F4" w:rsidP="008A46F4">
      <w:pPr>
        <w:rPr>
          <w:rFonts w:ascii="Times New Roman" w:hAnsi="Times New Roman" w:cs="Times New Roman"/>
          <w:sz w:val="24"/>
          <w:szCs w:val="24"/>
        </w:rPr>
      </w:pPr>
    </w:p>
    <w:p w14:paraId="4AD52938" w14:textId="77777777" w:rsidR="008A46F4" w:rsidRPr="00951EA9" w:rsidRDefault="008A46F4" w:rsidP="008A46F4">
      <w:pPr>
        <w:rPr>
          <w:rFonts w:ascii="Times New Roman" w:hAnsi="Times New Roman" w:cs="Times New Roman"/>
          <w:b/>
          <w:sz w:val="24"/>
          <w:szCs w:val="24"/>
        </w:rPr>
      </w:pPr>
      <w:r w:rsidRPr="00951EA9">
        <w:rPr>
          <w:rFonts w:ascii="Times New Roman" w:hAnsi="Times New Roman" w:cs="Times New Roman"/>
          <w:b/>
          <w:sz w:val="24"/>
          <w:szCs w:val="24"/>
        </w:rPr>
        <w:t>卫星导航与遥感及其应用研究组：</w:t>
      </w:r>
    </w:p>
    <w:p w14:paraId="6E9B21FB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Jin, S.G., G. Occhipinti, and R. Jin (2015), GNSS ionospheric seismology: Recent observation evidences and characteristics, Earth-Sci. Rev., 147, 54-64,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10.1016/j.earscirev.2015.05.003. (SCI) </w:t>
      </w:r>
    </w:p>
    <w:p w14:paraId="507395D1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951EA9">
        <w:rPr>
          <w:rFonts w:ascii="Times New Roman" w:hAnsi="Times New Roman" w:cs="Times New Roman"/>
          <w:sz w:val="24"/>
          <w:szCs w:val="24"/>
        </w:rPr>
        <w:t>Najibi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, N., S.G. Jin, and X. Wu (2015), Validating the variability of snow accumulating and melting from GPS reflected signals: Forward modeling, IEEE Trans. Antennas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Propag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., 63(6), 2646-2654,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10.1109/TAP.2015.2414950. (SCI) </w:t>
      </w:r>
    </w:p>
    <w:p w14:paraId="7D474186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Tan, X., J. Wang, S.G. Jin, and X. Meng (2015), GA-SVR and pseudo-position-aided GPS/INS integration during GPS outage, J.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Navig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., 68(4), 678-696,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10.1017/S037346331500003X. (SCI) </w:t>
      </w:r>
    </w:p>
    <w:p w14:paraId="31A9A046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Jin, S.G., and F. Zou (2015), Re-estimation of glacier mass loss in Greenland from GRACE with correction of land-ocean leakage effects, Global Planet. Change, 135, 170-178,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10.1016/j.gloplacha.2015.11.002. (SCI) </w:t>
      </w:r>
    </w:p>
    <w:p w14:paraId="53767B2A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Chang, L., G. Gao, S.G. Jin, X. He, R. Xiao, and L. Guo (2015), Calibration and evaluation of precipitable water vapor from MODIS infrared observations at night, IEEE Trans.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Geosci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 Remote Sens., 53(5), 2612-2620,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10.1109/TGRS.2014.2363089. (SCI) </w:t>
      </w:r>
    </w:p>
    <w:p w14:paraId="035FDD04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Shah, M., and S.G. Jin (2015), Statistical characteristics of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seismo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-ionospheric GPS TEC disturbances prior to global Mw≥ 5.0 earthquakes (1998-2014), J.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Geodyn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., 92, 42-49,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10.1016/j.jog.2015.10.002. (SCI) </w:t>
      </w:r>
    </w:p>
    <w:p w14:paraId="0FAEA55E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lastRenderedPageBreak/>
        <w:t xml:space="preserve">Dang, Y., J. Cao, J. Li, S.G. Jin, Y. Feng, H. Wang, and X. Wu (2015), Research advances in BDS/GNSS Navigation Applications, J. Satellite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Navig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., 3(2), 1-9. </w:t>
      </w:r>
    </w:p>
    <w:p w14:paraId="3A0AC27E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proofErr w:type="spellStart"/>
      <w:r w:rsidRPr="00951EA9">
        <w:rPr>
          <w:rFonts w:ascii="Times New Roman" w:hAnsi="Times New Roman" w:cs="Times New Roman"/>
          <w:sz w:val="24"/>
          <w:szCs w:val="24"/>
        </w:rPr>
        <w:t>Calabia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, A., S.G. Jin, and R. Tenzer (2015), A new GPS-based calibration of GRACE accelerometers using the arc-to-chord threshold uncovered sinusoidal disturbing signal,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Aerosp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 Sci. Technol., 45, 265-271,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10.1016/j.ast.2015.05.013. (SCI) </w:t>
      </w:r>
    </w:p>
    <w:p w14:paraId="49D43038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Wei, E., S.G. Jin, L. Wan, W. Liu, Y. Yang, and Z. Hu (2015), High frequency variations of Earth Rotation Parameters from GPS and GLONASS Observations, Sensors, 15(2), 2944-2963,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10.3390/s150202944. (SCI) </w:t>
      </w:r>
    </w:p>
    <w:p w14:paraId="6C4AA304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Tenzer, R., W. Chen, D.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Tsoulis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, M.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Bagherbandi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, L. Sjoberg, P. Novak, and S.G. Jin (2015), Analysis of the refined CRUST1.0 crustal model and its gravity field,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Surv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 Geophys., 36(1), 139-165,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10.1007/s10712-014-9299-6. (SCI) </w:t>
      </w:r>
    </w:p>
    <w:p w14:paraId="065CC605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Wei, E., X. Li, S.G. Jin, and J. Liu (2015), Effects of different lunar gravity field models on Chang'E-3 orbit, J. Geomatics, 40(6), 7-10,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10.14188/j.2095-6045.2015.06.002. </w:t>
      </w:r>
    </w:p>
    <w:p w14:paraId="30256125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Tenzer, R., W. Chen, and S.G. Jin (2015), Effect of the upper mantle density structure on the Moho geometry, Pure Appl. Geophys., 172(6), 1563-1583,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10.1007/s00024-014-0960-2. (SCI) </w:t>
      </w:r>
    </w:p>
    <w:p w14:paraId="250C8C2E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Zhang, Y., J. Yan, F. Li, C. Chen, B. Mei, S.G. Jin, and J. Dohm (2015), A new bound constraint method for 3D potential field data inversion using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Lagrangian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 multipliers,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Geophys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 J. Int., 201(1), 267-275,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>: 10.1093/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gji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/ggv016. (SCI) </w:t>
      </w:r>
    </w:p>
    <w:p w14:paraId="6D6A7BFA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Wei, E., X. Li, S.G. Jin, and J. Liu (2015), Mission orbit determination and analysis of CE-2 with VLBI, J. Geomatics, 40(4), 6-9,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10.14188/j.2095-6045.2015.04.002. </w:t>
      </w:r>
    </w:p>
    <w:p w14:paraId="292319A9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Tenzer, R, M.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Eshagh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, and S.G. Jin (2015), Martian sub-crustal stress from gravity and topographic models, Earth Planet Sci. Lett., 425, 84-92,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10.1016/j.epsl.2015.05.049. (SCI) </w:t>
      </w:r>
    </w:p>
    <w:p w14:paraId="429C3B31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Wei, E., W. Yan, S.G. Jin, J. Wei, H.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Kutoglu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, X. Li, J. Adam, S. Frey, and J. Liu (2015), Contribution of simulated space VLBI to the Chang'E-1 orbit determination and EOPs estimation,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Aerosp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. Sci. Technol., 46, 256-263,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10.1016/j.ast.2015.07.016. (SCI) </w:t>
      </w:r>
    </w:p>
    <w:p w14:paraId="7E97959F" w14:textId="77777777" w:rsidR="008A46F4" w:rsidRPr="00951EA9" w:rsidRDefault="008A46F4" w:rsidP="00951EA9">
      <w:pPr>
        <w:pStyle w:val="a7"/>
        <w:numPr>
          <w:ilvl w:val="0"/>
          <w:numId w:val="26"/>
        </w:numPr>
        <w:ind w:firstLineChars="0"/>
        <w:rPr>
          <w:rFonts w:ascii="Times New Roman" w:hAnsi="Times New Roman" w:cs="Times New Roman"/>
          <w:sz w:val="24"/>
          <w:szCs w:val="24"/>
        </w:rPr>
      </w:pPr>
      <w:r w:rsidRPr="00951EA9">
        <w:rPr>
          <w:rFonts w:ascii="Times New Roman" w:hAnsi="Times New Roman" w:cs="Times New Roman"/>
          <w:sz w:val="24"/>
          <w:szCs w:val="24"/>
        </w:rPr>
        <w:t xml:space="preserve">Li, F., J. Yan, L. Xu, S.G. Jin, J. Rodriguez, and J. Dohm (2015), A 10 km-resolution gravity field model of Venus based on topography, Icarus, 247, 103-111, </w:t>
      </w:r>
      <w:proofErr w:type="spellStart"/>
      <w:r w:rsidRPr="00951EA9">
        <w:rPr>
          <w:rFonts w:ascii="Times New Roman" w:hAnsi="Times New Roman" w:cs="Times New Roman"/>
          <w:sz w:val="24"/>
          <w:szCs w:val="24"/>
        </w:rPr>
        <w:t>doi</w:t>
      </w:r>
      <w:proofErr w:type="spellEnd"/>
      <w:r w:rsidRPr="00951EA9">
        <w:rPr>
          <w:rFonts w:ascii="Times New Roman" w:hAnsi="Times New Roman" w:cs="Times New Roman"/>
          <w:sz w:val="24"/>
          <w:szCs w:val="24"/>
        </w:rPr>
        <w:t xml:space="preserve">: 10.1016/j.icarus.2014.09.052. (SCI) </w:t>
      </w:r>
    </w:p>
    <w:p w14:paraId="1853F843" w14:textId="77777777" w:rsidR="008A46F4" w:rsidRPr="00951EA9" w:rsidRDefault="008A46F4" w:rsidP="009070E8">
      <w:pPr>
        <w:pStyle w:val="a7"/>
        <w:ind w:left="420" w:firstLineChars="0" w:firstLine="0"/>
        <w:rPr>
          <w:rFonts w:ascii="Times New Roman" w:hAnsi="Times New Roman" w:cs="Times New Roman"/>
          <w:sz w:val="24"/>
          <w:szCs w:val="24"/>
        </w:rPr>
      </w:pPr>
    </w:p>
    <w:sectPr w:rsidR="008A46F4" w:rsidRPr="00951E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2CDE92" w14:textId="77777777" w:rsidR="0004647F" w:rsidRDefault="0004647F" w:rsidP="0060210A">
      <w:r>
        <w:separator/>
      </w:r>
    </w:p>
  </w:endnote>
  <w:endnote w:type="continuationSeparator" w:id="0">
    <w:p w14:paraId="7C35BB32" w14:textId="77777777" w:rsidR="0004647F" w:rsidRDefault="0004647F" w:rsidP="0060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30CCF8" w14:textId="77777777" w:rsidR="0004647F" w:rsidRDefault="0004647F" w:rsidP="0060210A">
      <w:r>
        <w:separator/>
      </w:r>
    </w:p>
  </w:footnote>
  <w:footnote w:type="continuationSeparator" w:id="0">
    <w:p w14:paraId="1CB19CE8" w14:textId="77777777" w:rsidR="0004647F" w:rsidRDefault="0004647F" w:rsidP="00602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8B6685"/>
    <w:multiLevelType w:val="hybridMultilevel"/>
    <w:tmpl w:val="84F42946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1D789B"/>
    <w:multiLevelType w:val="hybridMultilevel"/>
    <w:tmpl w:val="5642AA8A"/>
    <w:lvl w:ilvl="0" w:tplc="F582250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3AB4BD0"/>
    <w:multiLevelType w:val="multilevel"/>
    <w:tmpl w:val="BEA6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、"/>
      <w:lvlJc w:val="left"/>
      <w:pPr>
        <w:ind w:left="1440" w:hanging="360"/>
      </w:pPr>
      <w:rPr>
        <w:rFonts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76EB5"/>
    <w:multiLevelType w:val="hybridMultilevel"/>
    <w:tmpl w:val="D6087E0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C3D7DF2"/>
    <w:multiLevelType w:val="multilevel"/>
    <w:tmpl w:val="F1642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53759"/>
    <w:multiLevelType w:val="hybridMultilevel"/>
    <w:tmpl w:val="0E6A3D78"/>
    <w:lvl w:ilvl="0" w:tplc="F582250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0AC0CCA"/>
    <w:multiLevelType w:val="hybridMultilevel"/>
    <w:tmpl w:val="8E700A8E"/>
    <w:lvl w:ilvl="0" w:tplc="F582250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12E127C"/>
    <w:multiLevelType w:val="hybridMultilevel"/>
    <w:tmpl w:val="8B2A4A1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AD56A4A"/>
    <w:multiLevelType w:val="hybridMultilevel"/>
    <w:tmpl w:val="B8B81CF6"/>
    <w:lvl w:ilvl="0" w:tplc="F582250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2B120342"/>
    <w:multiLevelType w:val="hybridMultilevel"/>
    <w:tmpl w:val="44A86296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2FEA5754"/>
    <w:multiLevelType w:val="hybridMultilevel"/>
    <w:tmpl w:val="06FC33C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28848E2"/>
    <w:multiLevelType w:val="hybridMultilevel"/>
    <w:tmpl w:val="8CD41974"/>
    <w:lvl w:ilvl="0" w:tplc="6C1ABF3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5926E5D"/>
    <w:multiLevelType w:val="hybridMultilevel"/>
    <w:tmpl w:val="C93A3510"/>
    <w:lvl w:ilvl="0" w:tplc="F582250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5BD60C7"/>
    <w:multiLevelType w:val="hybridMultilevel"/>
    <w:tmpl w:val="F932B1CC"/>
    <w:lvl w:ilvl="0" w:tplc="F582250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98B36A2"/>
    <w:multiLevelType w:val="hybridMultilevel"/>
    <w:tmpl w:val="2B98BA9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C8424E0"/>
    <w:multiLevelType w:val="hybridMultilevel"/>
    <w:tmpl w:val="3452B010"/>
    <w:lvl w:ilvl="0" w:tplc="F59AC034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3005EAE"/>
    <w:multiLevelType w:val="hybridMultilevel"/>
    <w:tmpl w:val="FC1C870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DC63A19"/>
    <w:multiLevelType w:val="hybridMultilevel"/>
    <w:tmpl w:val="2188C6F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2674D7D"/>
    <w:multiLevelType w:val="hybridMultilevel"/>
    <w:tmpl w:val="4ED0EA04"/>
    <w:lvl w:ilvl="0" w:tplc="DCF674FC">
      <w:start w:val="1"/>
      <w:numFmt w:val="decimalEnclosedCircle"/>
      <w:lvlText w:val="%1"/>
      <w:lvlJc w:val="left"/>
      <w:pPr>
        <w:ind w:left="360" w:hanging="360"/>
      </w:pPr>
      <w:rPr>
        <w:rFonts w:ascii="Times New Roman" w:eastAsia="宋体" w:hAnsi="Times New Roman" w:cs="Times New Roman" w:hint="eastAsia"/>
      </w:rPr>
    </w:lvl>
    <w:lvl w:ilvl="1" w:tplc="DCF674FC">
      <w:start w:val="1"/>
      <w:numFmt w:val="decimalEnclosedCircle"/>
      <w:lvlText w:val="%2"/>
      <w:lvlJc w:val="left"/>
      <w:pPr>
        <w:ind w:left="780" w:hanging="360"/>
      </w:pPr>
      <w:rPr>
        <w:rFonts w:ascii="Times New Roman" w:eastAsia="宋体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40301D7"/>
    <w:multiLevelType w:val="hybridMultilevel"/>
    <w:tmpl w:val="A1E6726A"/>
    <w:lvl w:ilvl="0" w:tplc="F5822506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8251AFD"/>
    <w:multiLevelType w:val="hybridMultilevel"/>
    <w:tmpl w:val="1F1A8098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DCF674FC">
      <w:start w:val="1"/>
      <w:numFmt w:val="decimalEnclosedCircle"/>
      <w:lvlText w:val="%2"/>
      <w:lvlJc w:val="left"/>
      <w:pPr>
        <w:ind w:left="780" w:hanging="360"/>
      </w:pPr>
      <w:rPr>
        <w:rFonts w:ascii="Times New Roman" w:eastAsia="宋体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91B7C42"/>
    <w:multiLevelType w:val="hybridMultilevel"/>
    <w:tmpl w:val="75E2BB92"/>
    <w:lvl w:ilvl="0" w:tplc="F582250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5CC6F51"/>
    <w:multiLevelType w:val="hybridMultilevel"/>
    <w:tmpl w:val="AC608B82"/>
    <w:lvl w:ilvl="0" w:tplc="BBA081F8">
      <w:start w:val="1"/>
      <w:numFmt w:val="decimal"/>
      <w:lvlText w:val="(%1)"/>
      <w:lvlJc w:val="left"/>
      <w:pPr>
        <w:tabs>
          <w:tab w:val="num" w:pos="794"/>
        </w:tabs>
        <w:ind w:left="794" w:hanging="794"/>
      </w:pPr>
      <w:rPr>
        <w:rFonts w:cs="Times New Roman"/>
        <w:b w:val="0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76254A67"/>
    <w:multiLevelType w:val="hybridMultilevel"/>
    <w:tmpl w:val="450C3D1E"/>
    <w:lvl w:ilvl="0" w:tplc="F5822506">
      <w:start w:val="1"/>
      <w:numFmt w:val="decimal"/>
      <w:lvlText w:val="[%1]"/>
      <w:lvlJc w:val="left"/>
      <w:pPr>
        <w:ind w:left="360" w:hanging="360"/>
      </w:pPr>
      <w:rPr>
        <w:rFonts w:hint="eastAsia"/>
      </w:rPr>
    </w:lvl>
    <w:lvl w:ilvl="1" w:tplc="DCF674FC">
      <w:start w:val="1"/>
      <w:numFmt w:val="decimalEnclosedCircle"/>
      <w:lvlText w:val="%2"/>
      <w:lvlJc w:val="left"/>
      <w:pPr>
        <w:ind w:left="780" w:hanging="360"/>
      </w:pPr>
      <w:rPr>
        <w:rFonts w:ascii="Times New Roman" w:eastAsia="宋体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7915A82"/>
    <w:multiLevelType w:val="hybridMultilevel"/>
    <w:tmpl w:val="CBE813CA"/>
    <w:lvl w:ilvl="0" w:tplc="F5822506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58170051">
    <w:abstractNumId w:val="12"/>
  </w:num>
  <w:num w:numId="2" w16cid:durableId="300186478">
    <w:abstractNumId w:val="18"/>
  </w:num>
  <w:num w:numId="3" w16cid:durableId="20783602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0457349">
    <w:abstractNumId w:val="11"/>
  </w:num>
  <w:num w:numId="5" w16cid:durableId="1956666876">
    <w:abstractNumId w:val="4"/>
  </w:num>
  <w:num w:numId="6" w16cid:durableId="1851025838">
    <w:abstractNumId w:val="2"/>
  </w:num>
  <w:num w:numId="7" w16cid:durableId="1351686330">
    <w:abstractNumId w:val="13"/>
  </w:num>
  <w:num w:numId="8" w16cid:durableId="472406800">
    <w:abstractNumId w:val="23"/>
  </w:num>
  <w:num w:numId="9" w16cid:durableId="36859466">
    <w:abstractNumId w:val="1"/>
  </w:num>
  <w:num w:numId="10" w16cid:durableId="583684833">
    <w:abstractNumId w:val="20"/>
  </w:num>
  <w:num w:numId="11" w16cid:durableId="715197150">
    <w:abstractNumId w:val="22"/>
  </w:num>
  <w:num w:numId="12" w16cid:durableId="1610161613">
    <w:abstractNumId w:val="6"/>
  </w:num>
  <w:num w:numId="13" w16cid:durableId="90126695">
    <w:abstractNumId w:val="19"/>
  </w:num>
  <w:num w:numId="14" w16cid:durableId="29772391">
    <w:abstractNumId w:val="5"/>
  </w:num>
  <w:num w:numId="15" w16cid:durableId="975644099">
    <w:abstractNumId w:val="8"/>
  </w:num>
  <w:num w:numId="16" w16cid:durableId="662974013">
    <w:abstractNumId w:val="24"/>
  </w:num>
  <w:num w:numId="17" w16cid:durableId="1850022163">
    <w:abstractNumId w:val="15"/>
  </w:num>
  <w:num w:numId="18" w16cid:durableId="1710956186">
    <w:abstractNumId w:val="21"/>
  </w:num>
  <w:num w:numId="19" w16cid:durableId="642194267">
    <w:abstractNumId w:val="3"/>
  </w:num>
  <w:num w:numId="20" w16cid:durableId="1152139265">
    <w:abstractNumId w:val="7"/>
  </w:num>
  <w:num w:numId="21" w16cid:durableId="1524712459">
    <w:abstractNumId w:val="16"/>
  </w:num>
  <w:num w:numId="22" w16cid:durableId="2086994821">
    <w:abstractNumId w:val="9"/>
  </w:num>
  <w:num w:numId="23" w16cid:durableId="1024483966">
    <w:abstractNumId w:val="14"/>
  </w:num>
  <w:num w:numId="24" w16cid:durableId="2097746149">
    <w:abstractNumId w:val="17"/>
  </w:num>
  <w:num w:numId="25" w16cid:durableId="1668898438">
    <w:abstractNumId w:val="10"/>
  </w:num>
  <w:num w:numId="26" w16cid:durableId="108692725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26D"/>
    <w:rsid w:val="0004647F"/>
    <w:rsid w:val="000F6322"/>
    <w:rsid w:val="00177880"/>
    <w:rsid w:val="001E4DEB"/>
    <w:rsid w:val="003F2A59"/>
    <w:rsid w:val="003F708E"/>
    <w:rsid w:val="004C2F89"/>
    <w:rsid w:val="0060210A"/>
    <w:rsid w:val="007533C4"/>
    <w:rsid w:val="00795EA7"/>
    <w:rsid w:val="007A5345"/>
    <w:rsid w:val="0087689E"/>
    <w:rsid w:val="008A46F4"/>
    <w:rsid w:val="008C01BF"/>
    <w:rsid w:val="009070E8"/>
    <w:rsid w:val="00951EA9"/>
    <w:rsid w:val="00A0126D"/>
    <w:rsid w:val="00AD5B74"/>
    <w:rsid w:val="00AD79BE"/>
    <w:rsid w:val="00AE535D"/>
    <w:rsid w:val="00B154D5"/>
    <w:rsid w:val="00D7297E"/>
    <w:rsid w:val="00F62F0A"/>
    <w:rsid w:val="00FE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90899"/>
  <w15:docId w15:val="{58C1784B-7DBF-3645-BDFF-5D9B73A9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D79B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1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21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021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210A"/>
    <w:rPr>
      <w:sz w:val="18"/>
      <w:szCs w:val="18"/>
    </w:rPr>
  </w:style>
  <w:style w:type="paragraph" w:styleId="a7">
    <w:name w:val="List Paragraph"/>
    <w:basedOn w:val="a"/>
    <w:uiPriority w:val="34"/>
    <w:qFormat/>
    <w:rsid w:val="00AE535D"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rsid w:val="00AD79B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8">
    <w:name w:val="Title"/>
    <w:basedOn w:val="a"/>
    <w:next w:val="a"/>
    <w:link w:val="a9"/>
    <w:uiPriority w:val="10"/>
    <w:qFormat/>
    <w:rsid w:val="00AD79BE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9">
    <w:name w:val="标题 字符"/>
    <w:basedOn w:val="a0"/>
    <w:link w:val="a8"/>
    <w:uiPriority w:val="10"/>
    <w:rsid w:val="00AD79BE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x.doi.org/10.1117/12.22051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7</Pages>
  <Words>2251</Words>
  <Characters>12833</Characters>
  <Application>Microsoft Office Word</Application>
  <DocSecurity>0</DocSecurity>
  <Lines>106</Lines>
  <Paragraphs>30</Paragraphs>
  <ScaleCrop>false</ScaleCrop>
  <Company/>
  <LinksUpToDate>false</LinksUpToDate>
  <CharactersWithSpaces>15054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xys</cp:lastModifiedBy>
  <cp:revision>12</cp:revision>
  <dcterms:created xsi:type="dcterms:W3CDTF">2016-01-19T07:48:00Z</dcterms:created>
  <dcterms:modified xsi:type="dcterms:W3CDTF">2026-10-10T06:25:00Z</dcterms:modified>
</cp:coreProperties>
</file>