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DD5" w:rsidRPr="009F2643" w:rsidRDefault="009248AD" w:rsidP="00DE4BCA">
      <w:pPr>
        <w:pStyle w:val="1"/>
        <w:spacing w:line="360" w:lineRule="auto"/>
        <w:jc w:val="center"/>
        <w:rPr>
          <w:rFonts w:ascii="黑体" w:hAnsi="黑体"/>
          <w:b/>
          <w:bCs w:val="0"/>
          <w:sz w:val="32"/>
          <w:szCs w:val="36"/>
        </w:rPr>
      </w:pPr>
      <w:bookmarkStart w:id="0" w:name="_Hlk83200340"/>
      <w:bookmarkEnd w:id="0"/>
      <w:r w:rsidRPr="009F2643">
        <w:rPr>
          <w:rFonts w:ascii="黑体" w:hAnsi="黑体" w:hint="eastAsia"/>
          <w:b/>
          <w:bCs w:val="0"/>
          <w:sz w:val="32"/>
          <w:szCs w:val="36"/>
        </w:rPr>
        <w:t>基于我国</w:t>
      </w:r>
      <w:r w:rsidR="0066319E" w:rsidRPr="009F2643">
        <w:rPr>
          <w:rFonts w:ascii="黑体" w:hAnsi="黑体" w:hint="eastAsia"/>
          <w:b/>
          <w:bCs w:val="0"/>
          <w:sz w:val="32"/>
          <w:szCs w:val="36"/>
        </w:rPr>
        <w:t>自主观测解算</w:t>
      </w:r>
      <w:r w:rsidR="00F43BB5" w:rsidRPr="009F2643">
        <w:rPr>
          <w:rFonts w:ascii="黑体" w:hAnsi="黑体" w:hint="eastAsia"/>
          <w:b/>
          <w:bCs w:val="0"/>
          <w:sz w:val="32"/>
          <w:szCs w:val="36"/>
        </w:rPr>
        <w:t>EOP的</w:t>
      </w:r>
      <w:r w:rsidR="000E0747">
        <w:rPr>
          <w:rFonts w:ascii="黑体" w:hAnsi="黑体" w:hint="eastAsia"/>
          <w:b/>
          <w:bCs w:val="0"/>
          <w:sz w:val="32"/>
          <w:szCs w:val="36"/>
        </w:rPr>
        <w:t>长期</w:t>
      </w:r>
      <w:r w:rsidR="00F43BB5" w:rsidRPr="009F2643">
        <w:rPr>
          <w:rFonts w:ascii="黑体" w:hAnsi="黑体" w:hint="eastAsia"/>
          <w:b/>
          <w:bCs w:val="0"/>
          <w:sz w:val="32"/>
          <w:szCs w:val="36"/>
        </w:rPr>
        <w:t>预报</w:t>
      </w:r>
      <w:r w:rsidR="000F01EE" w:rsidRPr="009F2643">
        <w:rPr>
          <w:rFonts w:ascii="黑体" w:hAnsi="黑体" w:hint="eastAsia"/>
          <w:b/>
          <w:bCs w:val="0"/>
          <w:sz w:val="32"/>
          <w:szCs w:val="36"/>
        </w:rPr>
        <w:t>及</w:t>
      </w:r>
      <w:r w:rsidR="00E2243C" w:rsidRPr="009F2643">
        <w:rPr>
          <w:rFonts w:ascii="黑体" w:hAnsi="黑体" w:hint="eastAsia"/>
          <w:b/>
          <w:bCs w:val="0"/>
          <w:sz w:val="32"/>
          <w:szCs w:val="36"/>
        </w:rPr>
        <w:t>精度</w:t>
      </w:r>
      <w:r w:rsidRPr="009F2643">
        <w:rPr>
          <w:rFonts w:ascii="黑体" w:hAnsi="黑体" w:hint="eastAsia"/>
          <w:b/>
          <w:bCs w:val="0"/>
          <w:sz w:val="32"/>
          <w:szCs w:val="36"/>
        </w:rPr>
        <w:t>评估</w:t>
      </w:r>
    </w:p>
    <w:p w:rsidR="00D86DD5" w:rsidRPr="009F2643" w:rsidRDefault="00F43BB5" w:rsidP="00DE4BCA">
      <w:pPr>
        <w:spacing w:line="360" w:lineRule="auto"/>
        <w:jc w:val="center"/>
        <w:rPr>
          <w:rFonts w:eastAsiaTheme="minorEastAsia"/>
        </w:rPr>
      </w:pPr>
      <w:r w:rsidRPr="009F2643">
        <w:rPr>
          <w:rFonts w:eastAsiaTheme="minorEastAsia"/>
        </w:rPr>
        <w:t>许雪晴</w:t>
      </w:r>
      <w:r w:rsidRPr="009F2643">
        <w:rPr>
          <w:rFonts w:eastAsiaTheme="minorEastAsia"/>
          <w:vertAlign w:val="superscript"/>
        </w:rPr>
        <w:t>1</w:t>
      </w:r>
      <w:r w:rsidR="002F1037" w:rsidRPr="009F2643">
        <w:rPr>
          <w:rFonts w:eastAsiaTheme="minorEastAsia"/>
          <w:vertAlign w:val="superscript"/>
        </w:rPr>
        <w:t>, 3</w:t>
      </w:r>
      <w:r w:rsidRPr="009F2643">
        <w:rPr>
          <w:rFonts w:eastAsiaTheme="minorEastAsia"/>
        </w:rPr>
        <w:t>，</w:t>
      </w:r>
      <w:r w:rsidR="009248AD" w:rsidRPr="009F2643">
        <w:rPr>
          <w:rFonts w:eastAsiaTheme="minorEastAsia"/>
        </w:rPr>
        <w:t>郭丽</w:t>
      </w:r>
      <w:r w:rsidRPr="009F2643">
        <w:rPr>
          <w:rFonts w:eastAsiaTheme="minorEastAsia"/>
          <w:vertAlign w:val="superscript"/>
        </w:rPr>
        <w:t>1,</w:t>
      </w:r>
      <w:r w:rsidR="004F6DF4" w:rsidRPr="009F2643">
        <w:rPr>
          <w:rFonts w:eastAsiaTheme="minorEastAsia"/>
          <w:vertAlign w:val="superscript"/>
        </w:rPr>
        <w:t xml:space="preserve"> </w:t>
      </w:r>
      <w:r w:rsidRPr="009F2643">
        <w:rPr>
          <w:rFonts w:eastAsiaTheme="minorEastAsia"/>
          <w:vertAlign w:val="superscript"/>
        </w:rPr>
        <w:t>2</w:t>
      </w:r>
      <w:r w:rsidR="009248AD" w:rsidRPr="009F2643">
        <w:rPr>
          <w:rFonts w:eastAsiaTheme="minorEastAsia"/>
        </w:rPr>
        <w:t>，</w:t>
      </w:r>
      <w:r w:rsidR="00CF7713" w:rsidRPr="009F2643">
        <w:rPr>
          <w:rFonts w:eastAsiaTheme="minorEastAsia"/>
        </w:rPr>
        <w:t>周伟莉</w:t>
      </w:r>
      <w:r w:rsidR="00CF7713" w:rsidRPr="009F2643">
        <w:rPr>
          <w:rFonts w:eastAsiaTheme="minorEastAsia"/>
          <w:vertAlign w:val="superscript"/>
        </w:rPr>
        <w:t>1</w:t>
      </w:r>
      <w:r w:rsidR="002F1037" w:rsidRPr="009F2643">
        <w:rPr>
          <w:rFonts w:eastAsiaTheme="minorEastAsia"/>
          <w:vertAlign w:val="superscript"/>
        </w:rPr>
        <w:t>, 2</w:t>
      </w:r>
      <w:r w:rsidR="00CF7713" w:rsidRPr="009F2643">
        <w:rPr>
          <w:rFonts w:eastAsiaTheme="minorEastAsia"/>
        </w:rPr>
        <w:t>，</w:t>
      </w:r>
      <w:r w:rsidR="00647568" w:rsidRPr="009F2643">
        <w:rPr>
          <w:rFonts w:eastAsiaTheme="minorEastAsia"/>
        </w:rPr>
        <w:t>张志斌</w:t>
      </w:r>
      <w:r w:rsidR="00647568" w:rsidRPr="009F2643">
        <w:rPr>
          <w:rFonts w:eastAsiaTheme="minorEastAsia"/>
          <w:vertAlign w:val="superscript"/>
        </w:rPr>
        <w:t>1</w:t>
      </w:r>
      <w:r w:rsidR="00C145D1" w:rsidRPr="009F2643">
        <w:rPr>
          <w:rFonts w:eastAsiaTheme="minorEastAsia"/>
          <w:vertAlign w:val="superscript"/>
        </w:rPr>
        <w:t>, 3</w:t>
      </w:r>
      <w:r w:rsidR="00647568" w:rsidRPr="009F2643">
        <w:rPr>
          <w:rFonts w:eastAsiaTheme="minorEastAsia"/>
        </w:rPr>
        <w:t>，</w:t>
      </w:r>
      <w:r w:rsidRPr="009F2643">
        <w:rPr>
          <w:rFonts w:eastAsiaTheme="minorEastAsia"/>
        </w:rPr>
        <w:t>宋淑丽</w:t>
      </w:r>
      <w:r w:rsidRPr="009F2643">
        <w:rPr>
          <w:rFonts w:eastAsiaTheme="minorEastAsia"/>
          <w:vertAlign w:val="superscript"/>
        </w:rPr>
        <w:t>1</w:t>
      </w:r>
      <w:r w:rsidR="002F1037" w:rsidRPr="009F2643">
        <w:rPr>
          <w:rFonts w:eastAsiaTheme="minorEastAsia"/>
          <w:vertAlign w:val="superscript"/>
        </w:rPr>
        <w:t>, 3</w:t>
      </w:r>
      <w:r w:rsidRPr="009F2643">
        <w:rPr>
          <w:rFonts w:eastAsiaTheme="minorEastAsia"/>
        </w:rPr>
        <w:t>，</w:t>
      </w:r>
      <w:r w:rsidR="009248AD" w:rsidRPr="009F2643">
        <w:rPr>
          <w:rFonts w:eastAsiaTheme="minorEastAsia"/>
        </w:rPr>
        <w:t>王广利</w:t>
      </w:r>
      <w:r w:rsidR="009248AD" w:rsidRPr="009F2643">
        <w:rPr>
          <w:rFonts w:eastAsiaTheme="minorEastAsia"/>
          <w:vertAlign w:val="superscript"/>
        </w:rPr>
        <w:t>1,</w:t>
      </w:r>
      <w:r w:rsidR="004F6DF4" w:rsidRPr="009F2643">
        <w:rPr>
          <w:rFonts w:eastAsiaTheme="minorEastAsia"/>
          <w:vertAlign w:val="superscript"/>
        </w:rPr>
        <w:t xml:space="preserve"> </w:t>
      </w:r>
      <w:r w:rsidR="009248AD" w:rsidRPr="009F2643">
        <w:rPr>
          <w:rFonts w:eastAsiaTheme="minorEastAsia"/>
          <w:vertAlign w:val="superscript"/>
        </w:rPr>
        <w:t>2,</w:t>
      </w:r>
      <w:r w:rsidR="004F6DF4" w:rsidRPr="009F2643">
        <w:rPr>
          <w:rFonts w:eastAsiaTheme="minorEastAsia"/>
          <w:vertAlign w:val="superscript"/>
        </w:rPr>
        <w:t xml:space="preserve"> </w:t>
      </w:r>
      <w:r w:rsidR="009248AD" w:rsidRPr="009F2643">
        <w:rPr>
          <w:rFonts w:eastAsiaTheme="minorEastAsia"/>
          <w:vertAlign w:val="superscript"/>
        </w:rPr>
        <w:t>3</w:t>
      </w:r>
      <w:r w:rsidR="009248AD" w:rsidRPr="009F2643">
        <w:rPr>
          <w:rFonts w:eastAsiaTheme="minorEastAsia"/>
        </w:rPr>
        <w:t>，齐朝祥</w:t>
      </w:r>
      <w:r w:rsidR="009248AD" w:rsidRPr="009F2643">
        <w:rPr>
          <w:rFonts w:eastAsiaTheme="minorEastAsia"/>
          <w:vertAlign w:val="superscript"/>
        </w:rPr>
        <w:t>1,</w:t>
      </w:r>
      <w:r w:rsidR="004F6DF4" w:rsidRPr="009F2643">
        <w:rPr>
          <w:rFonts w:eastAsiaTheme="minorEastAsia"/>
          <w:vertAlign w:val="superscript"/>
        </w:rPr>
        <w:t xml:space="preserve"> </w:t>
      </w:r>
      <w:r w:rsidR="0066319E" w:rsidRPr="009F2643">
        <w:rPr>
          <w:rFonts w:eastAsiaTheme="minorEastAsia"/>
          <w:vertAlign w:val="superscript"/>
        </w:rPr>
        <w:t>3</w:t>
      </w:r>
    </w:p>
    <w:p w:rsidR="002277DF" w:rsidRDefault="002277DF" w:rsidP="002277DF">
      <w:pPr>
        <w:spacing w:line="360" w:lineRule="auto"/>
        <w:jc w:val="center"/>
        <w:rPr>
          <w:sz w:val="18"/>
          <w:szCs w:val="18"/>
        </w:rPr>
      </w:pPr>
      <w:r>
        <w:rPr>
          <w:sz w:val="18"/>
          <w:szCs w:val="18"/>
        </w:rPr>
        <w:t>（</w:t>
      </w:r>
      <w:r>
        <w:rPr>
          <w:sz w:val="18"/>
          <w:szCs w:val="18"/>
        </w:rPr>
        <w:t xml:space="preserve">1. </w:t>
      </w:r>
      <w:r w:rsidR="009248AD">
        <w:rPr>
          <w:sz w:val="18"/>
          <w:szCs w:val="18"/>
        </w:rPr>
        <w:t>中国科学院上海</w:t>
      </w:r>
      <w:r w:rsidR="00D660E6">
        <w:rPr>
          <w:rFonts w:hint="eastAsia"/>
          <w:sz w:val="18"/>
          <w:szCs w:val="18"/>
        </w:rPr>
        <w:t>天</w:t>
      </w:r>
      <w:r w:rsidR="009248AD">
        <w:rPr>
          <w:sz w:val="18"/>
          <w:szCs w:val="18"/>
        </w:rPr>
        <w:t>文台，上海，</w:t>
      </w:r>
      <w:r w:rsidR="009248AD">
        <w:rPr>
          <w:sz w:val="18"/>
          <w:szCs w:val="18"/>
        </w:rPr>
        <w:t>200030</w:t>
      </w:r>
      <w:r w:rsidR="003854D8">
        <w:rPr>
          <w:sz w:val="18"/>
          <w:szCs w:val="18"/>
        </w:rPr>
        <w:t>；</w:t>
      </w:r>
      <w:r>
        <w:rPr>
          <w:sz w:val="18"/>
          <w:szCs w:val="18"/>
        </w:rPr>
        <w:t xml:space="preserve">2. </w:t>
      </w:r>
      <w:r w:rsidR="009248AD" w:rsidRPr="002277DF">
        <w:rPr>
          <w:sz w:val="18"/>
          <w:szCs w:val="18"/>
        </w:rPr>
        <w:t>上海市空间导航与定位技术重点实验室，上海，</w:t>
      </w:r>
      <w:r w:rsidR="009248AD" w:rsidRPr="002277DF">
        <w:rPr>
          <w:sz w:val="18"/>
          <w:szCs w:val="18"/>
        </w:rPr>
        <w:t>200030</w:t>
      </w:r>
      <w:r w:rsidR="003854D8" w:rsidRPr="002277DF">
        <w:rPr>
          <w:sz w:val="18"/>
          <w:szCs w:val="18"/>
        </w:rPr>
        <w:t>；</w:t>
      </w:r>
    </w:p>
    <w:p w:rsidR="00D86DD5" w:rsidRPr="002277DF" w:rsidRDefault="002277DF" w:rsidP="002277DF">
      <w:pPr>
        <w:spacing w:line="360" w:lineRule="auto"/>
        <w:jc w:val="center"/>
        <w:rPr>
          <w:sz w:val="18"/>
          <w:szCs w:val="18"/>
        </w:rPr>
      </w:pPr>
      <w:r>
        <w:rPr>
          <w:sz w:val="18"/>
          <w:szCs w:val="18"/>
        </w:rPr>
        <w:t xml:space="preserve">3. </w:t>
      </w:r>
      <w:r w:rsidR="009248AD" w:rsidRPr="002277DF">
        <w:rPr>
          <w:rFonts w:hint="eastAsia"/>
          <w:sz w:val="18"/>
          <w:szCs w:val="18"/>
        </w:rPr>
        <w:t>中国科学院大学，北京，</w:t>
      </w:r>
      <w:r w:rsidR="009248AD" w:rsidRPr="002277DF">
        <w:rPr>
          <w:rFonts w:hint="eastAsia"/>
          <w:sz w:val="18"/>
          <w:szCs w:val="18"/>
        </w:rPr>
        <w:t>100049</w:t>
      </w:r>
      <w:r>
        <w:rPr>
          <w:rFonts w:hint="eastAsia"/>
          <w:sz w:val="18"/>
          <w:szCs w:val="18"/>
        </w:rPr>
        <w:t>）</w:t>
      </w:r>
    </w:p>
    <w:p w:rsidR="002277DF" w:rsidRPr="00B802EE" w:rsidRDefault="002277DF" w:rsidP="003C1E12">
      <w:pPr>
        <w:widowControl/>
        <w:spacing w:line="360" w:lineRule="auto"/>
        <w:rPr>
          <w:rFonts w:eastAsiaTheme="minorEastAsia"/>
          <w:szCs w:val="21"/>
          <w:shd w:val="clear" w:color="auto" w:fill="FDFDFE"/>
        </w:rPr>
      </w:pPr>
      <w:r w:rsidRPr="002277DF">
        <w:rPr>
          <w:rFonts w:ascii="黑体" w:eastAsia="黑体" w:cs="黑体"/>
          <w:b/>
          <w:color w:val="000000"/>
          <w:kern w:val="0"/>
          <w:szCs w:val="21"/>
        </w:rPr>
        <w:t>摘要：</w:t>
      </w:r>
      <w:r>
        <w:rPr>
          <w:rFonts w:eastAsiaTheme="minorEastAsia"/>
          <w:szCs w:val="21"/>
          <w:shd w:val="clear" w:color="auto" w:fill="FDFDFE"/>
        </w:rPr>
        <w:t>地球</w:t>
      </w:r>
      <w:r w:rsidR="000E0747">
        <w:rPr>
          <w:rFonts w:eastAsiaTheme="minorEastAsia" w:hint="eastAsia"/>
          <w:szCs w:val="21"/>
          <w:shd w:val="clear" w:color="auto" w:fill="FDFDFE"/>
        </w:rPr>
        <w:t>的</w:t>
      </w:r>
      <w:r w:rsidRPr="0059179A">
        <w:rPr>
          <w:rFonts w:eastAsiaTheme="minorEastAsia"/>
          <w:szCs w:val="21"/>
          <w:shd w:val="clear" w:color="auto" w:fill="FDFDFE"/>
        </w:rPr>
        <w:t>自转运动可以用地球定向参数（</w:t>
      </w:r>
      <w:r w:rsidRPr="0059179A">
        <w:rPr>
          <w:rFonts w:eastAsiaTheme="minorEastAsia"/>
          <w:szCs w:val="21"/>
          <w:shd w:val="clear" w:color="auto" w:fill="FDFDFE"/>
        </w:rPr>
        <w:t>EOP</w:t>
      </w:r>
      <w:r w:rsidRPr="0059179A">
        <w:rPr>
          <w:rFonts w:eastAsiaTheme="minorEastAsia"/>
          <w:szCs w:val="21"/>
          <w:shd w:val="clear" w:color="auto" w:fill="FDFDFE"/>
        </w:rPr>
        <w:t>）来描述，</w:t>
      </w:r>
      <w:r w:rsidRPr="0059179A">
        <w:rPr>
          <w:rFonts w:eastAsiaTheme="minorEastAsia"/>
          <w:szCs w:val="21"/>
          <w:shd w:val="clear" w:color="auto" w:fill="FDFDFE"/>
        </w:rPr>
        <w:t>EOP</w:t>
      </w:r>
      <w:r w:rsidRPr="0059179A">
        <w:rPr>
          <w:rFonts w:eastAsiaTheme="minorEastAsia"/>
          <w:szCs w:val="21"/>
          <w:shd w:val="clear" w:color="auto" w:fill="FDFDFE"/>
        </w:rPr>
        <w:t>起到了链接天球和地球参考系的关键作用，是重要的时空信息参数。因观测数据处理的滞后性，</w:t>
      </w:r>
      <w:r w:rsidRPr="0059179A">
        <w:rPr>
          <w:rFonts w:eastAsiaTheme="minorEastAsia"/>
          <w:szCs w:val="21"/>
          <w:shd w:val="clear" w:color="auto" w:fill="FDFDFE"/>
        </w:rPr>
        <w:t>EOP</w:t>
      </w:r>
      <w:r w:rsidRPr="0059179A">
        <w:rPr>
          <w:rFonts w:eastAsiaTheme="minorEastAsia"/>
          <w:szCs w:val="21"/>
          <w:shd w:val="clear" w:color="auto" w:fill="FDFDFE"/>
        </w:rPr>
        <w:t>的实时应用需要通过预报序列来保障，这在空间飞行器定轨与制导以及深空探测等项目中有现实应用。基于国际地球自转和参考系服务的综合解及我国自主观测的快速解组成</w:t>
      </w:r>
      <w:r w:rsidRPr="0059179A">
        <w:rPr>
          <w:rFonts w:eastAsiaTheme="minorEastAsia"/>
          <w:szCs w:val="21"/>
          <w:shd w:val="clear" w:color="auto" w:fill="FDFDFE"/>
        </w:rPr>
        <w:t>EOP</w:t>
      </w:r>
      <w:r w:rsidRPr="0059179A">
        <w:rPr>
          <w:rFonts w:eastAsiaTheme="minorEastAsia"/>
          <w:szCs w:val="21"/>
          <w:shd w:val="clear" w:color="auto" w:fill="FDFDFE"/>
        </w:rPr>
        <w:t>联合序列，</w:t>
      </w:r>
      <w:r>
        <w:rPr>
          <w:rFonts w:eastAsiaTheme="minorEastAsia" w:hint="eastAsia"/>
          <w:szCs w:val="21"/>
          <w:shd w:val="clear" w:color="auto" w:fill="FDFDFE"/>
        </w:rPr>
        <w:t>在拟合模型中</w:t>
      </w:r>
      <w:r w:rsidRPr="0059179A">
        <w:rPr>
          <w:rFonts w:eastAsiaTheme="minorEastAsia"/>
          <w:szCs w:val="21"/>
          <w:shd w:val="clear" w:color="auto" w:fill="FDFDFE"/>
        </w:rPr>
        <w:t>引入气候变率开展</w:t>
      </w:r>
      <w:r w:rsidRPr="0059179A">
        <w:rPr>
          <w:rFonts w:eastAsiaTheme="minorEastAsia"/>
          <w:szCs w:val="21"/>
          <w:shd w:val="clear" w:color="auto" w:fill="FDFDFE"/>
        </w:rPr>
        <w:t>365</w:t>
      </w:r>
      <w:r w:rsidR="003C1E12">
        <w:rPr>
          <w:rFonts w:eastAsiaTheme="minorEastAsia"/>
          <w:szCs w:val="21"/>
          <w:shd w:val="clear" w:color="auto" w:fill="FDFDFE"/>
        </w:rPr>
        <w:t xml:space="preserve"> </w:t>
      </w:r>
      <w:r w:rsidR="003C1E12">
        <w:rPr>
          <w:rFonts w:eastAsiaTheme="minorEastAsia" w:hint="eastAsia"/>
          <w:szCs w:val="21"/>
          <w:shd w:val="clear" w:color="auto" w:fill="FDFDFE"/>
        </w:rPr>
        <w:t>d</w:t>
      </w:r>
      <w:r w:rsidR="00B03267">
        <w:rPr>
          <w:rFonts w:eastAsiaTheme="minorEastAsia" w:hint="eastAsia"/>
          <w:szCs w:val="21"/>
          <w:shd w:val="clear" w:color="auto" w:fill="FDFDFE"/>
        </w:rPr>
        <w:t>长期</w:t>
      </w:r>
      <w:r w:rsidRPr="0059179A">
        <w:rPr>
          <w:rFonts w:eastAsiaTheme="minorEastAsia"/>
          <w:szCs w:val="21"/>
          <w:shd w:val="clear" w:color="auto" w:fill="FDFDFE"/>
        </w:rPr>
        <w:t>预报。针对</w:t>
      </w:r>
      <w:r>
        <w:rPr>
          <w:rFonts w:eastAsiaTheme="minorEastAsia" w:hint="eastAsia"/>
          <w:szCs w:val="21"/>
          <w:shd w:val="clear" w:color="auto" w:fill="FDFDFE"/>
        </w:rPr>
        <w:t>近两年</w:t>
      </w:r>
      <w:r w:rsidRPr="0059179A">
        <w:rPr>
          <w:rFonts w:eastAsiaTheme="minorEastAsia"/>
          <w:szCs w:val="21"/>
          <w:shd w:val="clear" w:color="auto" w:fill="FDFDFE"/>
        </w:rPr>
        <w:t>时间段，统计预报精度并与美国海军天文台（</w:t>
      </w:r>
      <w:r w:rsidRPr="0059179A">
        <w:rPr>
          <w:rFonts w:eastAsiaTheme="minorEastAsia"/>
          <w:szCs w:val="21"/>
          <w:shd w:val="clear" w:color="auto" w:fill="FDFDFE"/>
        </w:rPr>
        <w:t>USNO</w:t>
      </w:r>
      <w:r w:rsidRPr="0059179A">
        <w:rPr>
          <w:rFonts w:eastAsiaTheme="minorEastAsia"/>
          <w:szCs w:val="21"/>
          <w:shd w:val="clear" w:color="auto" w:fill="FDFDFE"/>
        </w:rPr>
        <w:t>）维护的预报产品进行对比。结果表明，基于我国自主观测</w:t>
      </w:r>
      <w:r>
        <w:rPr>
          <w:rFonts w:eastAsiaTheme="minorEastAsia"/>
          <w:szCs w:val="21"/>
          <w:shd w:val="clear" w:color="auto" w:fill="FDFDFE"/>
        </w:rPr>
        <w:t>联合序列生成的</w:t>
      </w:r>
      <w:r w:rsidRPr="0059179A">
        <w:rPr>
          <w:rFonts w:eastAsiaTheme="minorEastAsia"/>
          <w:szCs w:val="21"/>
          <w:shd w:val="clear" w:color="auto" w:fill="FDFDFE"/>
        </w:rPr>
        <w:t>预报</w:t>
      </w:r>
      <w:r w:rsidRPr="0059179A">
        <w:rPr>
          <w:rFonts w:eastAsiaTheme="minorEastAsia"/>
          <w:szCs w:val="21"/>
          <w:shd w:val="clear" w:color="auto" w:fill="FDFDFE"/>
        </w:rPr>
        <w:t>EOP</w:t>
      </w:r>
      <w:r w:rsidRPr="0059179A">
        <w:rPr>
          <w:rFonts w:eastAsiaTheme="minorEastAsia"/>
          <w:szCs w:val="21"/>
          <w:shd w:val="clear" w:color="auto" w:fill="FDFDFE"/>
        </w:rPr>
        <w:t>，</w:t>
      </w:r>
      <w:r>
        <w:rPr>
          <w:rFonts w:eastAsiaTheme="minorEastAsia" w:hint="eastAsia"/>
          <w:szCs w:val="21"/>
          <w:shd w:val="clear" w:color="auto" w:fill="FDFDFE"/>
        </w:rPr>
        <w:t>其</w:t>
      </w:r>
      <w:r w:rsidRPr="0059179A">
        <w:rPr>
          <w:rFonts w:eastAsiaTheme="minorEastAsia"/>
          <w:szCs w:val="21"/>
          <w:shd w:val="clear" w:color="auto" w:fill="FDFDFE"/>
        </w:rPr>
        <w:t>短期跨度精度稍逊于</w:t>
      </w:r>
      <w:r w:rsidRPr="0059179A">
        <w:rPr>
          <w:rFonts w:eastAsiaTheme="minorEastAsia"/>
          <w:szCs w:val="21"/>
          <w:shd w:val="clear" w:color="auto" w:fill="FDFDFE"/>
        </w:rPr>
        <w:t>USNO</w:t>
      </w:r>
      <w:r w:rsidRPr="0059179A">
        <w:rPr>
          <w:rFonts w:eastAsiaTheme="minorEastAsia"/>
          <w:szCs w:val="21"/>
          <w:shd w:val="clear" w:color="auto" w:fill="FDFDFE"/>
        </w:rPr>
        <w:t>产品</w:t>
      </w:r>
      <w:r>
        <w:rPr>
          <w:rFonts w:eastAsiaTheme="minorEastAsia"/>
          <w:szCs w:val="21"/>
          <w:shd w:val="clear" w:color="auto" w:fill="FDFDFE"/>
        </w:rPr>
        <w:t>，</w:t>
      </w:r>
      <w:r>
        <w:rPr>
          <w:rFonts w:eastAsiaTheme="minorEastAsia" w:hint="eastAsia"/>
          <w:szCs w:val="21"/>
          <w:shd w:val="clear" w:color="auto" w:fill="FDFDFE"/>
        </w:rPr>
        <w:t>但</w:t>
      </w:r>
      <w:r w:rsidRPr="0059179A">
        <w:rPr>
          <w:rFonts w:eastAsiaTheme="minorEastAsia"/>
          <w:szCs w:val="21"/>
          <w:shd w:val="clear" w:color="auto" w:fill="FDFDFE"/>
        </w:rPr>
        <w:t>在中长期跨度中则具有精度优势</w:t>
      </w:r>
      <w:r w:rsidR="00B1457D">
        <w:rPr>
          <w:rFonts w:eastAsiaTheme="minorEastAsia"/>
          <w:szCs w:val="21"/>
          <w:shd w:val="clear" w:color="auto" w:fill="FDFDFE"/>
        </w:rPr>
        <w:t>。</w:t>
      </w:r>
      <w:r w:rsidR="00B1457D" w:rsidRPr="00F421C5">
        <w:rPr>
          <w:color w:val="FF0000"/>
          <w:szCs w:val="21"/>
          <w:shd w:val="clear" w:color="auto" w:fill="FDFDFE"/>
        </w:rPr>
        <w:t>特别是世界时参数，其中长期预报</w:t>
      </w:r>
      <w:r w:rsidR="00860D04">
        <w:rPr>
          <w:color w:val="FF0000"/>
          <w:szCs w:val="21"/>
          <w:shd w:val="clear" w:color="auto" w:fill="FDFDFE"/>
        </w:rPr>
        <w:t>精度</w:t>
      </w:r>
      <w:r w:rsidR="00B1457D" w:rsidRPr="00F421C5">
        <w:rPr>
          <w:color w:val="FF0000"/>
          <w:szCs w:val="21"/>
          <w:shd w:val="clear" w:color="auto" w:fill="FDFDFE"/>
        </w:rPr>
        <w:t>改进约为</w:t>
      </w:r>
      <w:r w:rsidR="00B1457D" w:rsidRPr="00F421C5">
        <w:rPr>
          <w:color w:val="FF0000"/>
          <w:szCs w:val="21"/>
          <w:shd w:val="clear" w:color="auto" w:fill="FDFDFE"/>
        </w:rPr>
        <w:t>20%</w:t>
      </w:r>
      <w:r w:rsidR="00F421C5">
        <w:rPr>
          <w:rFonts w:hint="eastAsia"/>
          <w:color w:val="FF0000"/>
          <w:szCs w:val="21"/>
          <w:shd w:val="clear" w:color="auto" w:fill="FDFDFE"/>
        </w:rPr>
        <w:t>—</w:t>
      </w:r>
      <w:r w:rsidR="00B1457D" w:rsidRPr="00F421C5">
        <w:rPr>
          <w:color w:val="FF0000"/>
          <w:szCs w:val="21"/>
          <w:shd w:val="clear" w:color="auto" w:fill="FDFDFE"/>
        </w:rPr>
        <w:t>30%</w:t>
      </w:r>
      <w:r w:rsidR="00B1457D" w:rsidRPr="00F421C5">
        <w:rPr>
          <w:color w:val="FF0000"/>
          <w:szCs w:val="21"/>
          <w:shd w:val="clear" w:color="auto" w:fill="FDFDFE"/>
        </w:rPr>
        <w:t>，</w:t>
      </w:r>
      <w:r w:rsidRPr="0059179A">
        <w:rPr>
          <w:rFonts w:eastAsiaTheme="minorEastAsia"/>
          <w:szCs w:val="21"/>
          <w:shd w:val="clear" w:color="auto" w:fill="FDFDFE"/>
        </w:rPr>
        <w:t>体现了我国自主</w:t>
      </w:r>
      <w:r w:rsidRPr="0059179A">
        <w:rPr>
          <w:rFonts w:eastAsiaTheme="minorEastAsia"/>
          <w:szCs w:val="21"/>
          <w:shd w:val="clear" w:color="auto" w:fill="FDFDFE"/>
        </w:rPr>
        <w:t>EOP</w:t>
      </w:r>
      <w:r w:rsidRPr="0059179A">
        <w:rPr>
          <w:rFonts w:eastAsiaTheme="minorEastAsia"/>
          <w:szCs w:val="21"/>
          <w:shd w:val="clear" w:color="auto" w:fill="FDFDFE"/>
        </w:rPr>
        <w:t>观测解算以及预报数据服务的水平。</w:t>
      </w:r>
    </w:p>
    <w:p w:rsidR="00D00B30" w:rsidRDefault="002277DF" w:rsidP="00D00B30">
      <w:pPr>
        <w:widowControl/>
        <w:spacing w:line="360" w:lineRule="auto"/>
        <w:jc w:val="left"/>
        <w:rPr>
          <w:rFonts w:eastAsiaTheme="minorEastAsia"/>
          <w:szCs w:val="21"/>
          <w:shd w:val="clear" w:color="auto" w:fill="FDFDFE"/>
        </w:rPr>
      </w:pPr>
      <w:r w:rsidRPr="002277DF">
        <w:rPr>
          <w:rFonts w:ascii="黑体" w:eastAsia="黑体" w:cs="黑体"/>
          <w:b/>
          <w:color w:val="000000"/>
          <w:kern w:val="0"/>
          <w:szCs w:val="21"/>
        </w:rPr>
        <w:t>关键词：</w:t>
      </w:r>
      <w:r>
        <w:rPr>
          <w:rFonts w:eastAsiaTheme="minorEastAsia" w:hint="eastAsia"/>
          <w:szCs w:val="21"/>
          <w:shd w:val="clear" w:color="auto" w:fill="FDFDFE"/>
        </w:rPr>
        <w:t>地球自转变化</w:t>
      </w:r>
      <w:r w:rsidR="00085788">
        <w:rPr>
          <w:rFonts w:eastAsiaTheme="minorEastAsia" w:hint="eastAsia"/>
          <w:szCs w:val="21"/>
          <w:shd w:val="clear" w:color="auto" w:fill="FDFDFE"/>
        </w:rPr>
        <w:t>；</w:t>
      </w:r>
      <w:r w:rsidRPr="00B802EE">
        <w:rPr>
          <w:rFonts w:eastAsiaTheme="minorEastAsia"/>
          <w:szCs w:val="21"/>
          <w:shd w:val="clear" w:color="auto" w:fill="FDFDFE"/>
        </w:rPr>
        <w:t>地球定向参数；高精度预报</w:t>
      </w:r>
      <w:r>
        <w:rPr>
          <w:rFonts w:eastAsiaTheme="minorEastAsia"/>
          <w:szCs w:val="21"/>
          <w:shd w:val="clear" w:color="auto" w:fill="FDFDFE"/>
        </w:rPr>
        <w:t>；</w:t>
      </w:r>
      <w:r w:rsidR="000509F6">
        <w:rPr>
          <w:rFonts w:eastAsiaTheme="minorEastAsia" w:hint="eastAsia"/>
          <w:szCs w:val="21"/>
          <w:shd w:val="clear" w:color="auto" w:fill="FDFDFE"/>
        </w:rPr>
        <w:t>快速</w:t>
      </w:r>
      <w:r w:rsidR="000509F6">
        <w:rPr>
          <w:rFonts w:eastAsiaTheme="minorEastAsia"/>
          <w:szCs w:val="21"/>
          <w:shd w:val="clear" w:color="auto" w:fill="FDFDFE"/>
        </w:rPr>
        <w:t>世界时</w:t>
      </w:r>
      <w:r w:rsidR="000509F6">
        <w:rPr>
          <w:rFonts w:eastAsiaTheme="minorEastAsia" w:hint="eastAsia"/>
          <w:szCs w:val="21"/>
          <w:shd w:val="clear" w:color="auto" w:fill="FDFDFE"/>
        </w:rPr>
        <w:t>解</w:t>
      </w:r>
      <w:r w:rsidR="000509F6">
        <w:rPr>
          <w:rFonts w:eastAsiaTheme="minorEastAsia"/>
          <w:szCs w:val="21"/>
          <w:shd w:val="clear" w:color="auto" w:fill="FDFDFE"/>
        </w:rPr>
        <w:t>；</w:t>
      </w:r>
      <w:r>
        <w:rPr>
          <w:rFonts w:eastAsiaTheme="minorEastAsia" w:hint="eastAsia"/>
          <w:szCs w:val="21"/>
          <w:shd w:val="clear" w:color="auto" w:fill="FDFDFE"/>
        </w:rPr>
        <w:t>快速</w:t>
      </w:r>
      <w:r>
        <w:rPr>
          <w:rFonts w:eastAsiaTheme="minorEastAsia"/>
          <w:szCs w:val="21"/>
          <w:shd w:val="clear" w:color="auto" w:fill="FDFDFE"/>
        </w:rPr>
        <w:t>极移</w:t>
      </w:r>
      <w:r>
        <w:rPr>
          <w:rFonts w:eastAsiaTheme="minorEastAsia" w:hint="eastAsia"/>
          <w:szCs w:val="21"/>
          <w:shd w:val="clear" w:color="auto" w:fill="FDFDFE"/>
        </w:rPr>
        <w:t>解</w:t>
      </w:r>
    </w:p>
    <w:p w:rsidR="002277DF" w:rsidRPr="00D00B30" w:rsidRDefault="003854D8" w:rsidP="00D00B30">
      <w:pPr>
        <w:widowControl/>
        <w:spacing w:line="360" w:lineRule="auto"/>
        <w:jc w:val="left"/>
        <w:rPr>
          <w:rFonts w:eastAsiaTheme="minorEastAsia"/>
          <w:szCs w:val="21"/>
          <w:shd w:val="clear" w:color="auto" w:fill="FDFDFE"/>
        </w:rPr>
      </w:pPr>
      <w:r w:rsidRPr="002277DF">
        <w:rPr>
          <w:rFonts w:eastAsiaTheme="minorEastAsia" w:hint="eastAsia"/>
          <w:b/>
          <w:sz w:val="18"/>
          <w:szCs w:val="20"/>
        </w:rPr>
        <w:t>中图分类号：</w:t>
      </w:r>
      <w:r w:rsidRPr="00833E1B">
        <w:rPr>
          <w:rFonts w:eastAsiaTheme="minorEastAsia" w:hint="eastAsia"/>
          <w:sz w:val="18"/>
          <w:szCs w:val="20"/>
        </w:rPr>
        <w:t>P228</w:t>
      </w:r>
      <w:r w:rsidRPr="00833E1B">
        <w:rPr>
          <w:rFonts w:eastAsiaTheme="minorEastAsia"/>
          <w:sz w:val="18"/>
          <w:szCs w:val="20"/>
        </w:rPr>
        <w:t xml:space="preserve">  </w:t>
      </w:r>
      <w:r w:rsidRPr="002277DF">
        <w:rPr>
          <w:rFonts w:eastAsiaTheme="minorEastAsia" w:hint="eastAsia"/>
          <w:b/>
          <w:sz w:val="18"/>
          <w:szCs w:val="20"/>
        </w:rPr>
        <w:t>文献标志码</w:t>
      </w:r>
      <w:r w:rsidRPr="002277DF">
        <w:rPr>
          <w:rFonts w:eastAsiaTheme="minorEastAsia"/>
          <w:b/>
          <w:sz w:val="18"/>
          <w:szCs w:val="20"/>
        </w:rPr>
        <w:t xml:space="preserve">: </w:t>
      </w:r>
      <w:r w:rsidRPr="00833E1B">
        <w:rPr>
          <w:rFonts w:eastAsiaTheme="minorEastAsia"/>
          <w:sz w:val="18"/>
          <w:szCs w:val="20"/>
        </w:rPr>
        <w:t>A</w:t>
      </w:r>
      <w:r w:rsidR="002277DF">
        <w:rPr>
          <w:rFonts w:eastAsiaTheme="minorEastAsia"/>
          <w:sz w:val="18"/>
          <w:szCs w:val="20"/>
        </w:rPr>
        <w:t xml:space="preserve"> </w:t>
      </w:r>
      <w:r w:rsidR="002277DF">
        <w:rPr>
          <w:rFonts w:eastAsiaTheme="minorEastAsia" w:hint="eastAsia"/>
          <w:szCs w:val="21"/>
          <w:shd w:val="clear" w:color="auto" w:fill="FDFDFE"/>
        </w:rPr>
        <w:t xml:space="preserve"> </w:t>
      </w:r>
      <w:r w:rsidR="002277DF">
        <w:rPr>
          <w:rFonts w:eastAsiaTheme="minorEastAsia"/>
          <w:szCs w:val="21"/>
          <w:shd w:val="clear" w:color="auto" w:fill="FDFDFE"/>
        </w:rPr>
        <w:t xml:space="preserve">  </w:t>
      </w:r>
      <w:r w:rsidRPr="002277DF">
        <w:rPr>
          <w:rFonts w:eastAsiaTheme="minorEastAsia" w:hint="eastAsia"/>
          <w:b/>
          <w:sz w:val="18"/>
          <w:szCs w:val="20"/>
        </w:rPr>
        <w:t>文章编号：</w:t>
      </w:r>
    </w:p>
    <w:p w:rsidR="003854D8" w:rsidRPr="00CD30D7" w:rsidRDefault="003854D8" w:rsidP="00CD30D7">
      <w:pPr>
        <w:widowControl/>
        <w:spacing w:line="360" w:lineRule="auto"/>
        <w:ind w:firstLineChars="300" w:firstLine="630"/>
        <w:jc w:val="left"/>
        <w:rPr>
          <w:rFonts w:eastAsiaTheme="minorEastAsia"/>
          <w:szCs w:val="21"/>
          <w:shd w:val="clear" w:color="auto" w:fill="FDFDFE"/>
        </w:rPr>
      </w:pPr>
    </w:p>
    <w:p w:rsidR="00CD30D7" w:rsidRPr="00B21891" w:rsidRDefault="00D00B30" w:rsidP="00B21891">
      <w:pPr>
        <w:pStyle w:val="a8"/>
        <w:widowControl/>
        <w:shd w:val="clear" w:color="auto" w:fill="FDFDFE"/>
        <w:spacing w:beforeAutospacing="0" w:after="240" w:afterAutospacing="0" w:line="360" w:lineRule="auto"/>
        <w:jc w:val="both"/>
        <w:rPr>
          <w:rFonts w:ascii="黑体" w:eastAsia="黑体" w:cs="黑体"/>
          <w:sz w:val="28"/>
        </w:rPr>
      </w:pPr>
      <w:r w:rsidRPr="00B21891">
        <w:rPr>
          <w:rFonts w:ascii="黑体" w:eastAsia="黑体" w:cs="黑体" w:hint="eastAsia"/>
          <w:sz w:val="28"/>
        </w:rPr>
        <w:t>1</w:t>
      </w:r>
      <w:r w:rsidRPr="00B21891">
        <w:rPr>
          <w:rFonts w:ascii="黑体" w:eastAsia="黑体" w:cs="黑体"/>
          <w:sz w:val="28"/>
        </w:rPr>
        <w:t xml:space="preserve"> </w:t>
      </w:r>
      <w:r w:rsidR="00CD30D7" w:rsidRPr="00B21891">
        <w:rPr>
          <w:rFonts w:ascii="黑体" w:eastAsia="黑体" w:cs="黑体" w:hint="eastAsia"/>
          <w:sz w:val="28"/>
        </w:rPr>
        <w:t xml:space="preserve">引 </w:t>
      </w:r>
      <w:r w:rsidR="00CD30D7" w:rsidRPr="00B21891">
        <w:rPr>
          <w:rFonts w:ascii="黑体" w:eastAsia="黑体" w:cs="黑体"/>
          <w:sz w:val="28"/>
        </w:rPr>
        <w:t xml:space="preserve">  </w:t>
      </w:r>
      <w:r w:rsidR="00CD30D7" w:rsidRPr="00B21891">
        <w:rPr>
          <w:rFonts w:ascii="黑体" w:eastAsia="黑体" w:cs="黑体" w:hint="eastAsia"/>
          <w:sz w:val="28"/>
        </w:rPr>
        <w:t>言</w:t>
      </w:r>
    </w:p>
    <w:p w:rsidR="00D86DD5" w:rsidRPr="00CD30D7" w:rsidRDefault="00D86DD5" w:rsidP="003854D8">
      <w:pPr>
        <w:widowControl/>
        <w:spacing w:line="360" w:lineRule="auto"/>
        <w:jc w:val="left"/>
        <w:rPr>
          <w:rFonts w:eastAsiaTheme="minorEastAsia"/>
          <w:b/>
          <w:sz w:val="22"/>
          <w:szCs w:val="21"/>
          <w:shd w:val="clear" w:color="auto" w:fill="FDFDFE"/>
        </w:rPr>
        <w:sectPr w:rsidR="00D86DD5" w:rsidRPr="00CD30D7">
          <w:footerReference w:type="even" r:id="rId8"/>
          <w:footerReference w:type="default" r:id="rId9"/>
          <w:pgSz w:w="11906" w:h="16838"/>
          <w:pgMar w:top="1418" w:right="1077" w:bottom="1418" w:left="1077" w:header="851" w:footer="992" w:gutter="0"/>
          <w:cols w:space="720"/>
          <w:titlePg/>
          <w:docGrid w:type="lines" w:linePitch="312"/>
        </w:sectPr>
      </w:pPr>
    </w:p>
    <w:p w:rsidR="00DD48A3" w:rsidRDefault="006D3996" w:rsidP="005742ED">
      <w:pPr>
        <w:pStyle w:val="a8"/>
        <w:widowControl/>
        <w:shd w:val="clear" w:color="auto" w:fill="FDFDFE"/>
        <w:spacing w:beforeAutospacing="0" w:afterAutospacing="0" w:line="360" w:lineRule="auto"/>
        <w:ind w:firstLineChars="200" w:firstLine="420"/>
        <w:jc w:val="both"/>
        <w:rPr>
          <w:rFonts w:eastAsiaTheme="minorEastAsia"/>
          <w:sz w:val="21"/>
          <w:szCs w:val="21"/>
          <w:shd w:val="clear" w:color="auto" w:fill="FDFDFE"/>
        </w:rPr>
      </w:pPr>
      <w:r w:rsidRPr="00B802EE">
        <w:rPr>
          <w:rFonts w:eastAsiaTheme="minorEastAsia"/>
          <w:sz w:val="21"/>
          <w:szCs w:val="21"/>
          <w:shd w:val="clear" w:color="auto" w:fill="FDFDFE"/>
        </w:rPr>
        <w:lastRenderedPageBreak/>
        <w:t>地球的自转运动表征了固体地球与大气、海洋、地幔和地核在各种时空尺度上的耦合过程，可以直观地用地球定向参数（</w:t>
      </w:r>
      <w:r w:rsidRPr="00B802EE">
        <w:rPr>
          <w:rFonts w:eastAsiaTheme="minorEastAsia"/>
          <w:sz w:val="21"/>
          <w:szCs w:val="21"/>
          <w:shd w:val="clear" w:color="auto" w:fill="FDFDFE"/>
        </w:rPr>
        <w:t>Earth Orientation Parameters, EOP</w:t>
      </w:r>
      <w:r w:rsidRPr="00B802EE">
        <w:rPr>
          <w:rFonts w:eastAsiaTheme="minorEastAsia"/>
          <w:sz w:val="21"/>
          <w:szCs w:val="21"/>
          <w:shd w:val="clear" w:color="auto" w:fill="FDFDFE"/>
        </w:rPr>
        <w:t>）来描述。</w:t>
      </w:r>
      <w:r w:rsidR="00712FB3" w:rsidRPr="00B802EE">
        <w:rPr>
          <w:rFonts w:eastAsiaTheme="minorEastAsia"/>
          <w:sz w:val="21"/>
          <w:szCs w:val="21"/>
          <w:shd w:val="clear" w:color="auto" w:fill="FDFDFE"/>
        </w:rPr>
        <w:t>EOP</w:t>
      </w:r>
      <w:r w:rsidR="00712FB3" w:rsidRPr="00B802EE">
        <w:rPr>
          <w:rFonts w:eastAsiaTheme="minorEastAsia"/>
          <w:sz w:val="21"/>
          <w:szCs w:val="21"/>
          <w:shd w:val="clear" w:color="auto" w:fill="FDFDFE"/>
        </w:rPr>
        <w:t>是</w:t>
      </w:r>
      <w:r w:rsidR="009A0790" w:rsidRPr="00B802EE">
        <w:rPr>
          <w:rFonts w:eastAsiaTheme="minorEastAsia"/>
          <w:sz w:val="21"/>
          <w:szCs w:val="21"/>
          <w:shd w:val="clear" w:color="auto" w:fill="FDFDFE"/>
        </w:rPr>
        <w:t>天</w:t>
      </w:r>
      <w:r w:rsidR="00712FB3" w:rsidRPr="00B802EE">
        <w:rPr>
          <w:rFonts w:eastAsiaTheme="minorEastAsia"/>
          <w:sz w:val="21"/>
          <w:szCs w:val="21"/>
          <w:shd w:val="clear" w:color="auto" w:fill="FDFDFE"/>
        </w:rPr>
        <w:t>球参考</w:t>
      </w:r>
      <w:r w:rsidR="006015CB" w:rsidRPr="00B802EE">
        <w:rPr>
          <w:rFonts w:eastAsiaTheme="minorEastAsia"/>
          <w:sz w:val="21"/>
          <w:szCs w:val="21"/>
          <w:shd w:val="clear" w:color="auto" w:fill="FDFDFE"/>
        </w:rPr>
        <w:t>框架</w:t>
      </w:r>
      <w:r w:rsidR="00712FB3" w:rsidRPr="00B802EE">
        <w:rPr>
          <w:rFonts w:eastAsiaTheme="minorEastAsia"/>
          <w:sz w:val="21"/>
          <w:szCs w:val="21"/>
          <w:shd w:val="clear" w:color="auto" w:fill="FDFDFE"/>
        </w:rPr>
        <w:t>（</w:t>
      </w:r>
      <w:r w:rsidR="00712FB3" w:rsidRPr="00B802EE">
        <w:rPr>
          <w:rFonts w:eastAsiaTheme="minorEastAsia"/>
          <w:sz w:val="21"/>
          <w:szCs w:val="21"/>
          <w:shd w:val="clear" w:color="auto" w:fill="FDFDFE"/>
        </w:rPr>
        <w:t>International Celestial Reference Frame, ICRF</w:t>
      </w:r>
      <w:r w:rsidR="00712FB3" w:rsidRPr="00B802EE">
        <w:rPr>
          <w:rFonts w:eastAsiaTheme="minorEastAsia"/>
          <w:sz w:val="21"/>
          <w:szCs w:val="21"/>
          <w:shd w:val="clear" w:color="auto" w:fill="FDFDFE"/>
        </w:rPr>
        <w:t>）和地球参考</w:t>
      </w:r>
      <w:r w:rsidR="006015CB" w:rsidRPr="00B802EE">
        <w:rPr>
          <w:rFonts w:eastAsiaTheme="minorEastAsia"/>
          <w:sz w:val="21"/>
          <w:szCs w:val="21"/>
          <w:shd w:val="clear" w:color="auto" w:fill="FDFDFE"/>
        </w:rPr>
        <w:t>框架</w:t>
      </w:r>
      <w:r w:rsidR="00712FB3" w:rsidRPr="00B802EE">
        <w:rPr>
          <w:rFonts w:eastAsiaTheme="minorEastAsia"/>
          <w:sz w:val="21"/>
          <w:szCs w:val="21"/>
          <w:shd w:val="clear" w:color="auto" w:fill="FDFDFE"/>
        </w:rPr>
        <w:t>（</w:t>
      </w:r>
      <w:r w:rsidR="00712FB3" w:rsidRPr="00B802EE">
        <w:rPr>
          <w:rFonts w:eastAsiaTheme="minorEastAsia"/>
          <w:sz w:val="21"/>
          <w:szCs w:val="21"/>
          <w:shd w:val="clear" w:color="auto" w:fill="FDFDFE"/>
        </w:rPr>
        <w:t>International Terrestrial Reference Frame, ITRF</w:t>
      </w:r>
      <w:r w:rsidR="00712FB3" w:rsidRPr="00B802EE">
        <w:rPr>
          <w:rFonts w:eastAsiaTheme="minorEastAsia"/>
          <w:sz w:val="21"/>
          <w:szCs w:val="21"/>
          <w:shd w:val="clear" w:color="auto" w:fill="FDFDFE"/>
        </w:rPr>
        <w:t>）之间的转换参数，在深空探测、卫星精密定轨等项目中都有重要应用</w:t>
      </w:r>
      <w:r w:rsidR="00FE617C" w:rsidRPr="00B802EE">
        <w:rPr>
          <w:rFonts w:eastAsiaTheme="minorEastAsia"/>
          <w:sz w:val="21"/>
          <w:szCs w:val="21"/>
          <w:shd w:val="clear" w:color="auto" w:fill="FDFDFE"/>
        </w:rPr>
        <w:t>。</w:t>
      </w:r>
      <w:r w:rsidR="002F0D1B">
        <w:rPr>
          <w:rFonts w:eastAsiaTheme="minorEastAsia"/>
          <w:sz w:val="21"/>
          <w:szCs w:val="21"/>
          <w:shd w:val="clear" w:color="auto" w:fill="FDFDFE"/>
        </w:rPr>
        <w:t>地球自转运动</w:t>
      </w:r>
      <w:r w:rsidR="002F0D1B" w:rsidRPr="00801B71">
        <w:rPr>
          <w:rFonts w:eastAsiaTheme="minorEastAsia"/>
          <w:color w:val="FF0000"/>
          <w:sz w:val="21"/>
          <w:szCs w:val="21"/>
          <w:shd w:val="clear" w:color="auto" w:fill="FDFDFE"/>
        </w:rPr>
        <w:t>极为</w:t>
      </w:r>
      <w:r w:rsidR="00DE4BCA" w:rsidRPr="00801B71">
        <w:rPr>
          <w:rFonts w:eastAsiaTheme="minorEastAsia"/>
          <w:color w:val="FF0000"/>
          <w:sz w:val="21"/>
          <w:szCs w:val="21"/>
          <w:shd w:val="clear" w:color="auto" w:fill="FDFDFE"/>
        </w:rPr>
        <w:t>复杂</w:t>
      </w:r>
      <w:r w:rsidR="002F0D1B" w:rsidRPr="00801B71">
        <w:rPr>
          <w:rFonts w:eastAsiaTheme="minorEastAsia" w:hint="eastAsia"/>
          <w:color w:val="FF0000"/>
          <w:sz w:val="21"/>
          <w:szCs w:val="21"/>
          <w:shd w:val="clear" w:color="auto" w:fill="FDFDFE"/>
        </w:rPr>
        <w:t>且</w:t>
      </w:r>
      <w:r w:rsidR="00DE4BCA" w:rsidRPr="00801B71">
        <w:rPr>
          <w:rFonts w:eastAsiaTheme="minorEastAsia"/>
          <w:color w:val="FF0000"/>
          <w:sz w:val="21"/>
          <w:szCs w:val="21"/>
          <w:shd w:val="clear" w:color="auto" w:fill="FDFDFE"/>
        </w:rPr>
        <w:t>时变性高，</w:t>
      </w:r>
      <w:r w:rsidR="002F0D1B" w:rsidRPr="00801B71">
        <w:rPr>
          <w:rFonts w:eastAsiaTheme="minorEastAsia"/>
          <w:color w:val="FF0000"/>
          <w:sz w:val="21"/>
          <w:szCs w:val="21"/>
          <w:shd w:val="clear" w:color="auto" w:fill="FDFDFE"/>
        </w:rPr>
        <w:t>因此，</w:t>
      </w:r>
      <w:r w:rsidR="002F0D1B">
        <w:rPr>
          <w:rFonts w:eastAsiaTheme="minorEastAsia"/>
          <w:sz w:val="21"/>
          <w:szCs w:val="21"/>
          <w:shd w:val="clear" w:color="auto" w:fill="FDFDFE"/>
        </w:rPr>
        <w:t>其</w:t>
      </w:r>
      <w:r w:rsidR="002F0D1B" w:rsidRPr="00DE4BCA">
        <w:rPr>
          <w:rFonts w:eastAsiaTheme="minorEastAsia"/>
          <w:sz w:val="21"/>
          <w:szCs w:val="21"/>
          <w:shd w:val="clear" w:color="auto" w:fill="FDFDFE"/>
        </w:rPr>
        <w:t>监测</w:t>
      </w:r>
      <w:r w:rsidR="00DE4BCA" w:rsidRPr="00DE4BCA">
        <w:rPr>
          <w:rFonts w:eastAsiaTheme="minorEastAsia"/>
          <w:sz w:val="21"/>
          <w:szCs w:val="21"/>
          <w:shd w:val="clear" w:color="auto" w:fill="FDFDFE"/>
        </w:rPr>
        <w:t>必须依靠多种空间大地测量技术的综合观测来实现。常规的空间大地测量手段主要有甚长基线干涉测量（</w:t>
      </w:r>
      <w:r w:rsidR="00DE4BCA" w:rsidRPr="00DE4BCA">
        <w:rPr>
          <w:rFonts w:eastAsiaTheme="minorEastAsia"/>
          <w:sz w:val="21"/>
          <w:szCs w:val="21"/>
          <w:shd w:val="clear" w:color="auto" w:fill="FDFDFE"/>
        </w:rPr>
        <w:t>Very Long Baseline Interferometry, VLBI</w:t>
      </w:r>
      <w:r w:rsidR="00DE4BCA" w:rsidRPr="00DE4BCA">
        <w:rPr>
          <w:rFonts w:eastAsiaTheme="minorEastAsia"/>
          <w:sz w:val="21"/>
          <w:szCs w:val="21"/>
          <w:shd w:val="clear" w:color="auto" w:fill="FDFDFE"/>
        </w:rPr>
        <w:t>）、人卫激光测距（</w:t>
      </w:r>
      <w:r w:rsidR="00DE4BCA" w:rsidRPr="00DE4BCA">
        <w:rPr>
          <w:rFonts w:eastAsiaTheme="minorEastAsia"/>
          <w:sz w:val="21"/>
          <w:szCs w:val="21"/>
          <w:shd w:val="clear" w:color="auto" w:fill="FDFDFE"/>
        </w:rPr>
        <w:t>Satellite  Laser Ranging, SLR</w:t>
      </w:r>
      <w:r w:rsidR="00DE4BCA" w:rsidRPr="00DE4BCA">
        <w:rPr>
          <w:rFonts w:eastAsiaTheme="minorEastAsia"/>
          <w:sz w:val="21"/>
          <w:szCs w:val="21"/>
          <w:shd w:val="clear" w:color="auto" w:fill="FDFDFE"/>
        </w:rPr>
        <w:t>）、全球卫星导航系统（</w:t>
      </w:r>
      <w:r w:rsidR="00DE4BCA" w:rsidRPr="00DE4BCA">
        <w:rPr>
          <w:rFonts w:eastAsiaTheme="minorEastAsia"/>
          <w:sz w:val="21"/>
          <w:szCs w:val="21"/>
          <w:shd w:val="clear" w:color="auto" w:fill="FDFDFE"/>
        </w:rPr>
        <w:t>Global Navigation Satellite System</w:t>
      </w:r>
      <w:r w:rsidR="00DE4BCA" w:rsidRPr="00DE4BCA">
        <w:rPr>
          <w:rFonts w:eastAsiaTheme="minorEastAsia"/>
          <w:sz w:val="21"/>
          <w:szCs w:val="21"/>
          <w:shd w:val="clear" w:color="auto" w:fill="FDFDFE"/>
        </w:rPr>
        <w:t>，</w:t>
      </w:r>
      <w:r w:rsidR="00DE4BCA" w:rsidRPr="00DE4BCA">
        <w:rPr>
          <w:rFonts w:eastAsiaTheme="minorEastAsia"/>
          <w:sz w:val="21"/>
          <w:szCs w:val="21"/>
          <w:shd w:val="clear" w:color="auto" w:fill="FDFDFE"/>
        </w:rPr>
        <w:t>GNSS</w:t>
      </w:r>
      <w:r w:rsidR="00DE4BCA" w:rsidRPr="00DE4BCA">
        <w:rPr>
          <w:rFonts w:eastAsiaTheme="minorEastAsia"/>
          <w:sz w:val="21"/>
          <w:szCs w:val="21"/>
          <w:shd w:val="clear" w:color="auto" w:fill="FDFDFE"/>
        </w:rPr>
        <w:t>）和多普勒卫星测轨和无线电定位组合（</w:t>
      </w:r>
      <w:r w:rsidR="00DE4BCA" w:rsidRPr="00DE4BCA">
        <w:rPr>
          <w:rFonts w:eastAsiaTheme="minorEastAsia"/>
          <w:sz w:val="21"/>
          <w:szCs w:val="21"/>
          <w:shd w:val="clear" w:color="auto" w:fill="FDFDFE"/>
        </w:rPr>
        <w:t>Doppler Orthography and Radio Positioning Integrated by Satellite, DORIS</w:t>
      </w:r>
      <w:r w:rsidR="00DE4BCA" w:rsidRPr="00DE4BCA">
        <w:rPr>
          <w:rFonts w:eastAsiaTheme="minorEastAsia"/>
          <w:sz w:val="21"/>
          <w:szCs w:val="21"/>
          <w:shd w:val="clear" w:color="auto" w:fill="FDFDFE"/>
        </w:rPr>
        <w:t>）等</w:t>
      </w:r>
      <w:r w:rsidR="00DE4BCA" w:rsidRPr="00DE4BCA">
        <w:rPr>
          <w:rFonts w:eastAsiaTheme="minorEastAsia"/>
          <w:sz w:val="21"/>
          <w:szCs w:val="21"/>
          <w:shd w:val="clear" w:color="auto" w:fill="FDFDFE"/>
          <w:vertAlign w:val="superscript"/>
        </w:rPr>
        <w:t>[1-3]</w:t>
      </w:r>
      <w:r w:rsidR="00DE4BCA" w:rsidRPr="00DE4BCA">
        <w:rPr>
          <w:rFonts w:eastAsiaTheme="minorEastAsia"/>
          <w:sz w:val="21"/>
          <w:szCs w:val="21"/>
          <w:shd w:val="clear" w:color="auto" w:fill="FDFDFE"/>
        </w:rPr>
        <w:t>。</w:t>
      </w:r>
    </w:p>
    <w:p w:rsidR="00BC4B6A" w:rsidRDefault="00660C89" w:rsidP="00BC4B6A">
      <w:pPr>
        <w:pStyle w:val="a8"/>
        <w:widowControl/>
        <w:shd w:val="clear" w:color="auto" w:fill="FDFDFE"/>
        <w:spacing w:beforeAutospacing="0" w:afterAutospacing="0" w:line="360" w:lineRule="auto"/>
        <w:ind w:firstLineChars="200" w:firstLine="480"/>
        <w:jc w:val="both"/>
        <w:rPr>
          <w:rFonts w:eastAsiaTheme="minorEastAsia"/>
          <w:sz w:val="21"/>
          <w:szCs w:val="21"/>
          <w:shd w:val="clear" w:color="auto" w:fill="FDFDFE"/>
        </w:rPr>
      </w:pPr>
      <w:r w:rsidRPr="005D6869">
        <w:rPr>
          <w:noProof/>
          <w:spacing w:val="8"/>
          <w:szCs w:val="20"/>
        </w:rPr>
        <mc:AlternateContent>
          <mc:Choice Requires="wps">
            <w:drawing>
              <wp:anchor distT="0" distB="0" distL="114300" distR="114300" simplePos="0" relativeHeight="251672576" behindDoc="0" locked="0" layoutInCell="1" allowOverlap="1" wp14:anchorId="32EE402E" wp14:editId="7920E3CC">
                <wp:simplePos x="0" y="0"/>
                <wp:positionH relativeFrom="margin">
                  <wp:align>right</wp:align>
                </wp:positionH>
                <wp:positionV relativeFrom="paragraph">
                  <wp:posOffset>1608455</wp:posOffset>
                </wp:positionV>
                <wp:extent cx="6143625" cy="847725"/>
                <wp:effectExtent l="19050" t="19050" r="28575" b="28575"/>
                <wp:wrapNone/>
                <wp:docPr id="3"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847725"/>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rsidR="00140123" w:rsidRPr="00140123" w:rsidRDefault="00750470" w:rsidP="00140123">
                            <w:pPr>
                              <w:spacing w:before="100" w:beforeAutospacing="1" w:after="100" w:afterAutospacing="1" w:line="280" w:lineRule="exact"/>
                              <w:ind w:leftChars="50" w:left="105"/>
                              <w:rPr>
                                <w:rFonts w:eastAsiaTheme="minorEastAsia"/>
                                <w:sz w:val="18"/>
                                <w:szCs w:val="20"/>
                              </w:rPr>
                            </w:pPr>
                            <w:r w:rsidRPr="007A10C3">
                              <w:rPr>
                                <w:rFonts w:eastAsiaTheme="minorEastAsia"/>
                                <w:sz w:val="18"/>
                                <w:szCs w:val="20"/>
                              </w:rPr>
                              <w:t>收稿日期：</w:t>
                            </w:r>
                            <w:r w:rsidRPr="007A10C3">
                              <w:rPr>
                                <w:rFonts w:eastAsiaTheme="minorEastAsia"/>
                                <w:sz w:val="18"/>
                                <w:szCs w:val="20"/>
                              </w:rPr>
                              <w:t xml:space="preserve"> </w:t>
                            </w:r>
                            <w:r w:rsidRPr="007A10C3">
                              <w:rPr>
                                <w:rFonts w:eastAsiaTheme="minorEastAsia"/>
                                <w:sz w:val="18"/>
                                <w:szCs w:val="20"/>
                              </w:rPr>
                              <w:t>；</w:t>
                            </w:r>
                            <w:r w:rsidRPr="007A10C3">
                              <w:rPr>
                                <w:rFonts w:eastAsiaTheme="minorEastAsia"/>
                                <w:sz w:val="18"/>
                                <w:szCs w:val="20"/>
                              </w:rPr>
                              <w:t xml:space="preserve">  </w:t>
                            </w:r>
                            <w:r w:rsidRPr="007A10C3">
                              <w:rPr>
                                <w:rFonts w:eastAsiaTheme="minorEastAsia"/>
                                <w:sz w:val="18"/>
                                <w:szCs w:val="20"/>
                              </w:rPr>
                              <w:t>修回日期：</w:t>
                            </w:r>
                            <w:r w:rsidRPr="007A10C3">
                              <w:rPr>
                                <w:rFonts w:eastAsiaTheme="minorEastAsia"/>
                                <w:sz w:val="18"/>
                                <w:szCs w:val="20"/>
                              </w:rPr>
                              <w:t xml:space="preserve"> </w:t>
                            </w:r>
                            <w:r w:rsidRPr="007A10C3">
                              <w:rPr>
                                <w:rFonts w:eastAsiaTheme="minorEastAsia"/>
                                <w:sz w:val="18"/>
                                <w:szCs w:val="20"/>
                              </w:rPr>
                              <w:br/>
                            </w:r>
                            <w:r w:rsidR="00140123">
                              <w:rPr>
                                <w:rFonts w:eastAsiaTheme="minorEastAsia" w:hint="eastAsia"/>
                                <w:sz w:val="18"/>
                                <w:szCs w:val="20"/>
                              </w:rPr>
                              <w:t>资助</w:t>
                            </w:r>
                            <w:r w:rsidRPr="007A10C3">
                              <w:rPr>
                                <w:rFonts w:eastAsiaTheme="minorEastAsia"/>
                                <w:sz w:val="18"/>
                                <w:szCs w:val="20"/>
                              </w:rPr>
                              <w:t>项目：国家重点研发计划（</w:t>
                            </w:r>
                            <w:r w:rsidRPr="007A10C3">
                              <w:rPr>
                                <w:rFonts w:eastAsiaTheme="minorEastAsia"/>
                                <w:sz w:val="18"/>
                                <w:szCs w:val="20"/>
                              </w:rPr>
                              <w:t>2022YFE0133700</w:t>
                            </w:r>
                            <w:r w:rsidRPr="007A10C3">
                              <w:rPr>
                                <w:rFonts w:eastAsiaTheme="minorEastAsia"/>
                                <w:sz w:val="18"/>
                                <w:szCs w:val="20"/>
                              </w:rPr>
                              <w:t>），国家自然科学基金</w:t>
                            </w:r>
                            <w:r w:rsidRPr="007A10C3">
                              <w:rPr>
                                <w:rFonts w:eastAsiaTheme="minorEastAsia"/>
                                <w:sz w:val="18"/>
                                <w:szCs w:val="20"/>
                              </w:rPr>
                              <w:t>(12473069, 12233010)</w:t>
                            </w:r>
                            <w:r w:rsidRPr="007A10C3">
                              <w:rPr>
                                <w:rFonts w:eastAsiaTheme="minorEastAsia"/>
                                <w:sz w:val="18"/>
                                <w:szCs w:val="20"/>
                              </w:rPr>
                              <w:t>和中国科学院战略性先导科技专项</w:t>
                            </w:r>
                            <w:r w:rsidRPr="007A10C3">
                              <w:rPr>
                                <w:rFonts w:eastAsiaTheme="minorEastAsia"/>
                                <w:sz w:val="18"/>
                                <w:szCs w:val="20"/>
                              </w:rPr>
                              <w:t>(XDA0350205)</w:t>
                            </w:r>
                            <w:r w:rsidR="00140123">
                              <w:rPr>
                                <w:rFonts w:eastAsiaTheme="minorEastAsia" w:hint="eastAsia"/>
                                <w:sz w:val="18"/>
                                <w:szCs w:val="20"/>
                              </w:rPr>
                              <w:t xml:space="preserve"> </w:t>
                            </w:r>
                            <w:r w:rsidR="00140123">
                              <w:rPr>
                                <w:rFonts w:eastAsiaTheme="minorEastAsia"/>
                                <w:sz w:val="18"/>
                                <w:szCs w:val="20"/>
                              </w:rPr>
                              <w:t xml:space="preserve"> </w:t>
                            </w:r>
                            <w:r w:rsidR="00140123">
                              <w:rPr>
                                <w:rFonts w:eastAsiaTheme="minorEastAsia"/>
                                <w:sz w:val="18"/>
                                <w:szCs w:val="20"/>
                              </w:rPr>
                              <w:br/>
                            </w:r>
                            <w:r w:rsidR="00140123">
                              <w:rPr>
                                <w:rFonts w:eastAsiaTheme="minorEastAsia"/>
                                <w:sz w:val="18"/>
                                <w:szCs w:val="20"/>
                              </w:rPr>
                              <w:t>通讯</w:t>
                            </w:r>
                            <w:r w:rsidR="00140123">
                              <w:rPr>
                                <w:rFonts w:eastAsiaTheme="minorEastAsia" w:hint="eastAsia"/>
                                <w:sz w:val="18"/>
                                <w:szCs w:val="20"/>
                              </w:rPr>
                              <w:t>作者</w:t>
                            </w:r>
                            <w:r w:rsidR="00140123">
                              <w:rPr>
                                <w:rFonts w:eastAsiaTheme="minorEastAsia"/>
                                <w:sz w:val="18"/>
                                <w:szCs w:val="20"/>
                              </w:rPr>
                              <w:t>：许雪晴</w:t>
                            </w:r>
                            <w:r w:rsidR="00140123">
                              <w:rPr>
                                <w:rFonts w:eastAsiaTheme="minorEastAsia" w:hint="eastAsia"/>
                                <w:sz w:val="18"/>
                                <w:szCs w:val="20"/>
                              </w:rPr>
                              <w:t>，</w:t>
                            </w:r>
                            <w:r w:rsidR="00140123">
                              <w:rPr>
                                <w:rFonts w:eastAsiaTheme="minorEastAsia"/>
                                <w:sz w:val="18"/>
                                <w:szCs w:val="20"/>
                              </w:rPr>
                              <w:t>xqxu@shao.ac.cn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EE402E" id="_x0000_t202" coordsize="21600,21600" o:spt="202" path="m,l,21600r21600,l21600,xe">
                <v:stroke joinstyle="miter"/>
                <v:path gradientshapeok="t" o:connecttype="rect"/>
              </v:shapetype>
              <v:shape id="Text Box 151" o:spid="_x0000_s1026" type="#_x0000_t202" style="position:absolute;left:0;text-align:left;margin-left:432.55pt;margin-top:126.65pt;width:483.75pt;height:66.7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wPTSAIAAN0EAAAOAAAAZHJzL2Uyb0RvYy54bWzEVNuO2yAQfa/Uf0C8N46zudWKs9pmm6rS&#10;9iLt9gMIxjEqMBRI7PTrO0A2Tdu3qlL9gGBmOJyZM+PV7aAVOQrnJZialqMxJcJwaKTZ1/TL0/bV&#10;khIfmGmYAiNqehKe3q5fvlj1thIT6EA1whEEMb7qbU27EGxVFJ53QjM/AisMOltwmgU8un3RONYj&#10;ulbFZDyeFz24xjrgwnu03mcnXSf8thU8fGpbLwJRNUVuIa0urbu4FusVq/aO2U7yMw32Fyw0kwYf&#10;vUDds8DIwck/oLTkDjy0YcRBF9C2kouUA2ZTjn/L5rFjVqRcsDjeXsrk/x0s/3j87IhsanpDiWEa&#10;JXoSQyBvYCDlrIz16a2vMOzRYmAY0IE6p1y9fQD+1RMDm46ZvbhzDvpOsAb5pZvF1dWM4yPIrv8A&#10;DT7EDgES0NA6HYuH5SCIjjqdLtpEMhyN83J6M5/MKOHoW04XC9wjuYJVz7et8+GdAE3ipqYOtU/o&#10;7PjgQw59DomPeVCy2Uql0uHkN8qRI8M2we5qoKdEMR/QWNNt+hKWOmjknuPKcfxyB6Ed+yzbkwl5&#10;+YSZKP7yljKkr+lkOVvMchn/FxEtA86ekhoLepVLVPCtadJkBCZV3mNCymAyUdKoYtYzDLvh3CI7&#10;aE4oroM8Y/hPwE0H7jslPc5XTf23A3MC6/reYIO8LqfTOJDpMJ0tJnhw157dtYcZjlA1DZTk7Sbk&#10;IT5YJ/cdvpRb0sAdNlUrk96RamZ15o0zlOQ4z3sc0utzivr5V1r/AAAA//8DAFBLAwQUAAYACAAA&#10;ACEASPzGYOAAAAAIAQAADwAAAGRycy9kb3ducmV2LnhtbEyPQU+DQBSE7yb+h80z8WLaxZIiII/G&#10;2KjxoKa13rfsE1D2LWGXlv5715MeJzOZ+aZYTaYTBxpcaxnheh6BIK6sbrlG2L0/zFIQzivWqrNM&#10;CCdysCrPzwqVa3vkDR22vhahhF2uEBrv+1xKVzVklJvbnjh4n3Ywygc51FIP6hjKTScXUZRIo1oO&#10;C43q6b6h6ns7GoSXLOb122n9usu+4o/6yj+PT4894uXFdHcLwtPk/8Lwix/QoQxMezuydqJDCEc8&#10;wmIZxyCCnSU3SxB7hDhNUpBlIf8fKH8AAAD//wMAUEsBAi0AFAAGAAgAAAAhALaDOJL+AAAA4QEA&#10;ABMAAAAAAAAAAAAAAAAAAAAAAFtDb250ZW50X1R5cGVzXS54bWxQSwECLQAUAAYACAAAACEAOP0h&#10;/9YAAACUAQAACwAAAAAAAAAAAAAAAAAvAQAAX3JlbHMvLnJlbHNQSwECLQAUAAYACAAAACEA7M8D&#10;00gCAADdBAAADgAAAAAAAAAAAAAAAAAuAgAAZHJzL2Uyb0RvYy54bWxQSwECLQAUAAYACAAAACEA&#10;SPzGYOAAAAAIAQAADwAAAAAAAAAAAAAAAACiBAAAZHJzL2Rvd25yZXYueG1sUEsFBgAAAAAEAAQA&#10;8wAAAK8FAAAAAA==&#10;" strokecolor="white" strokeweight="2.25pt">
                <v:textbox>
                  <w:txbxContent>
                    <w:p w:rsidR="00140123" w:rsidRPr="00140123" w:rsidRDefault="00750470" w:rsidP="00140123">
                      <w:pPr>
                        <w:spacing w:before="100" w:beforeAutospacing="1" w:after="100" w:afterAutospacing="1" w:line="280" w:lineRule="exact"/>
                        <w:ind w:leftChars="50" w:left="105"/>
                        <w:rPr>
                          <w:rFonts w:eastAsiaTheme="minorEastAsia"/>
                          <w:sz w:val="18"/>
                          <w:szCs w:val="20"/>
                        </w:rPr>
                      </w:pPr>
                      <w:r w:rsidRPr="007A10C3">
                        <w:rPr>
                          <w:rFonts w:eastAsiaTheme="minorEastAsia"/>
                          <w:sz w:val="18"/>
                          <w:szCs w:val="20"/>
                        </w:rPr>
                        <w:t>收稿日期：</w:t>
                      </w:r>
                      <w:r w:rsidRPr="007A10C3">
                        <w:rPr>
                          <w:rFonts w:eastAsiaTheme="minorEastAsia"/>
                          <w:sz w:val="18"/>
                          <w:szCs w:val="20"/>
                        </w:rPr>
                        <w:t xml:space="preserve"> </w:t>
                      </w:r>
                      <w:r w:rsidRPr="007A10C3">
                        <w:rPr>
                          <w:rFonts w:eastAsiaTheme="minorEastAsia"/>
                          <w:sz w:val="18"/>
                          <w:szCs w:val="20"/>
                        </w:rPr>
                        <w:t>；</w:t>
                      </w:r>
                      <w:r w:rsidRPr="007A10C3">
                        <w:rPr>
                          <w:rFonts w:eastAsiaTheme="minorEastAsia"/>
                          <w:sz w:val="18"/>
                          <w:szCs w:val="20"/>
                        </w:rPr>
                        <w:t xml:space="preserve">  </w:t>
                      </w:r>
                      <w:r w:rsidRPr="007A10C3">
                        <w:rPr>
                          <w:rFonts w:eastAsiaTheme="minorEastAsia"/>
                          <w:sz w:val="18"/>
                          <w:szCs w:val="20"/>
                        </w:rPr>
                        <w:t>修回日期：</w:t>
                      </w:r>
                      <w:r w:rsidRPr="007A10C3">
                        <w:rPr>
                          <w:rFonts w:eastAsiaTheme="minorEastAsia"/>
                          <w:sz w:val="18"/>
                          <w:szCs w:val="20"/>
                        </w:rPr>
                        <w:t xml:space="preserve"> </w:t>
                      </w:r>
                      <w:r w:rsidRPr="007A10C3">
                        <w:rPr>
                          <w:rFonts w:eastAsiaTheme="minorEastAsia"/>
                          <w:sz w:val="18"/>
                          <w:szCs w:val="20"/>
                        </w:rPr>
                        <w:br/>
                      </w:r>
                      <w:r w:rsidR="00140123">
                        <w:rPr>
                          <w:rFonts w:eastAsiaTheme="minorEastAsia" w:hint="eastAsia"/>
                          <w:sz w:val="18"/>
                          <w:szCs w:val="20"/>
                        </w:rPr>
                        <w:t>资助</w:t>
                      </w:r>
                      <w:r w:rsidRPr="007A10C3">
                        <w:rPr>
                          <w:rFonts w:eastAsiaTheme="minorEastAsia"/>
                          <w:sz w:val="18"/>
                          <w:szCs w:val="20"/>
                        </w:rPr>
                        <w:t>项目：国家重点研发计划（</w:t>
                      </w:r>
                      <w:r w:rsidRPr="007A10C3">
                        <w:rPr>
                          <w:rFonts w:eastAsiaTheme="minorEastAsia"/>
                          <w:sz w:val="18"/>
                          <w:szCs w:val="20"/>
                        </w:rPr>
                        <w:t>2022YFE0133700</w:t>
                      </w:r>
                      <w:r w:rsidRPr="007A10C3">
                        <w:rPr>
                          <w:rFonts w:eastAsiaTheme="minorEastAsia"/>
                          <w:sz w:val="18"/>
                          <w:szCs w:val="20"/>
                        </w:rPr>
                        <w:t>），国家自然科学基金</w:t>
                      </w:r>
                      <w:r w:rsidRPr="007A10C3">
                        <w:rPr>
                          <w:rFonts w:eastAsiaTheme="minorEastAsia"/>
                          <w:sz w:val="18"/>
                          <w:szCs w:val="20"/>
                        </w:rPr>
                        <w:t>(12473069, 12233010)</w:t>
                      </w:r>
                      <w:r w:rsidRPr="007A10C3">
                        <w:rPr>
                          <w:rFonts w:eastAsiaTheme="minorEastAsia"/>
                          <w:sz w:val="18"/>
                          <w:szCs w:val="20"/>
                        </w:rPr>
                        <w:t>和中国科学院战略性先导科技专项</w:t>
                      </w:r>
                      <w:r w:rsidRPr="007A10C3">
                        <w:rPr>
                          <w:rFonts w:eastAsiaTheme="minorEastAsia"/>
                          <w:sz w:val="18"/>
                          <w:szCs w:val="20"/>
                        </w:rPr>
                        <w:t>(XDA0350205)</w:t>
                      </w:r>
                      <w:r w:rsidR="00140123">
                        <w:rPr>
                          <w:rFonts w:eastAsiaTheme="minorEastAsia" w:hint="eastAsia"/>
                          <w:sz w:val="18"/>
                          <w:szCs w:val="20"/>
                        </w:rPr>
                        <w:t xml:space="preserve"> </w:t>
                      </w:r>
                      <w:r w:rsidR="00140123">
                        <w:rPr>
                          <w:rFonts w:eastAsiaTheme="minorEastAsia"/>
                          <w:sz w:val="18"/>
                          <w:szCs w:val="20"/>
                        </w:rPr>
                        <w:t xml:space="preserve"> </w:t>
                      </w:r>
                      <w:r w:rsidR="00140123">
                        <w:rPr>
                          <w:rFonts w:eastAsiaTheme="minorEastAsia"/>
                          <w:sz w:val="18"/>
                          <w:szCs w:val="20"/>
                        </w:rPr>
                        <w:br/>
                      </w:r>
                      <w:r w:rsidR="00140123">
                        <w:rPr>
                          <w:rFonts w:eastAsiaTheme="minorEastAsia"/>
                          <w:sz w:val="18"/>
                          <w:szCs w:val="20"/>
                        </w:rPr>
                        <w:t>通讯</w:t>
                      </w:r>
                      <w:r w:rsidR="00140123">
                        <w:rPr>
                          <w:rFonts w:eastAsiaTheme="minorEastAsia" w:hint="eastAsia"/>
                          <w:sz w:val="18"/>
                          <w:szCs w:val="20"/>
                        </w:rPr>
                        <w:t>作者</w:t>
                      </w:r>
                      <w:r w:rsidR="00140123">
                        <w:rPr>
                          <w:rFonts w:eastAsiaTheme="minorEastAsia"/>
                          <w:sz w:val="18"/>
                          <w:szCs w:val="20"/>
                        </w:rPr>
                        <w:t>：许雪晴</w:t>
                      </w:r>
                      <w:r w:rsidR="00140123">
                        <w:rPr>
                          <w:rFonts w:eastAsiaTheme="minorEastAsia" w:hint="eastAsia"/>
                          <w:sz w:val="18"/>
                          <w:szCs w:val="20"/>
                        </w:rPr>
                        <w:t>，</w:t>
                      </w:r>
                      <w:r w:rsidR="00140123">
                        <w:rPr>
                          <w:rFonts w:eastAsiaTheme="minorEastAsia"/>
                          <w:sz w:val="18"/>
                          <w:szCs w:val="20"/>
                        </w:rPr>
                        <w:t>xqxu@shao.ac.cn</w:t>
                      </w:r>
                    </w:p>
                  </w:txbxContent>
                </v:textbox>
                <w10:wrap anchorx="margin"/>
              </v:shape>
            </w:pict>
          </mc:Fallback>
        </mc:AlternateContent>
      </w:r>
      <w:r w:rsidRPr="00276323">
        <w:rPr>
          <w:rFonts w:eastAsia="等线"/>
          <w:noProof/>
          <w:spacing w:val="8"/>
          <w:szCs w:val="20"/>
        </w:rPr>
        <mc:AlternateContent>
          <mc:Choice Requires="wps">
            <w:drawing>
              <wp:anchor distT="0" distB="0" distL="114300" distR="114300" simplePos="0" relativeHeight="251670528" behindDoc="0" locked="0" layoutInCell="1" allowOverlap="1" wp14:anchorId="23014B93" wp14:editId="03BD0C17">
                <wp:simplePos x="0" y="0"/>
                <wp:positionH relativeFrom="column">
                  <wp:posOffset>19050</wp:posOffset>
                </wp:positionH>
                <wp:positionV relativeFrom="paragraph">
                  <wp:posOffset>1577975</wp:posOffset>
                </wp:positionV>
                <wp:extent cx="2305050" cy="0"/>
                <wp:effectExtent l="0" t="0" r="19050" b="19050"/>
                <wp:wrapNone/>
                <wp:docPr id="2"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872A03" id="_x0000_t32" coordsize="21600,21600" o:spt="32" o:oned="t" path="m,l21600,21600e" filled="f">
                <v:path arrowok="t" fillok="f" o:connecttype="none"/>
                <o:lock v:ext="edit" shapetype="t"/>
              </v:shapetype>
              <v:shape id="AutoShape 152" o:spid="_x0000_s1026" type="#_x0000_t32" style="position:absolute;left:0;text-align:left;margin-left:1.5pt;margin-top:124.25pt;width:18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qaiHwIAAD0EAAAOAAAAZHJzL2Uyb0RvYy54bWysU9uO2jAQfa/Uf7D8DrlsoBARVqsE+rLt&#10;Iu32A4ztJFYT27INAVX9944NQWz7UlVNJGecmTlzO7N6PPUdOnJjhZIFTqYxRlxSxYRsCvztbTtZ&#10;YGQdkYx0SvICn7nFj+uPH1aDznmqWtUxbhCASJsPusCtczqPIktb3hM7VZpLUNbK9MTB1TQRM2QA&#10;9L6L0jieR4MyTBtFubXwt7oo8Trg1zWn7qWuLXeoKzDk5sJpwrn3Z7RekbwxRLeCXtMg/5BFT4SE&#10;oDeoijiCDkb8AdULapRVtZtS1UeqrgXloQaoJol/q+a1JZqHWqA5Vt/aZP8fLP163BkkWIFTjCTp&#10;YURPB6dCZJTMUt+gQdsc7Eq5M75EepKv+lnR7xZJVbZENjyYv501eCfeI3rn4i9WQ5j98EUxsCEQ&#10;IXTrVJveQ0If0CkM5XwbCj85ROFn+hDP4MWIjrqI5KOjNtZ95qpHXiiwdYaIpnWlkhJGr0wSwpDj&#10;s3U+LZKPDj6qVFvRdYEBnURDgZezdBYcrOoE80pvZk2zLzuDjsRzKDyhRtDcmxl1kCyAtZywzVV2&#10;RHQXGYJ30uNBYZDOVbqQ5McyXm4Wm0U2ydL5ZpLFVTV52pbZZL5NPs2qh6osq+SnTy3J8lYwxqXP&#10;biRskv0dIa6rc6HajbK3NkTv0UO/INnxG5IOk/XDvNBir9h5Z8aJA0eD8XWf/BLc30G+3/r1LwAA&#10;AP//AwBQSwMEFAAGAAgAAAAhAMP2JsjdAAAACQEAAA8AAABkcnMvZG93bnJldi54bWxMj81qwzAQ&#10;hO+FvoPYQi+lkeM0JnUsh1DIocf8QK+KtbHdWitjybGTp+8GCulxZ4bZb7LVaBtxxs7XjhRMJxEI&#10;pMKZmkoFh/3mdQHCB01GN45QwQU9rPLHh0ynxg20xfMulIJLyKdaQRVCm0rpiwqt9hPXIrF3cp3V&#10;gc+ulKbTA5fbRsZRlEira+IPlW7xo8LiZ9dbBej7+TRav9vy8HkdXr7i6/fQ7pV6fhrXSxABx3AP&#10;ww2f0SFnpqPryXjRKJjxkqAgflvMQbA/SxJWjn+KzDP5f0H+CwAA//8DAFBLAQItABQABgAIAAAA&#10;IQC2gziS/gAAAOEBAAATAAAAAAAAAAAAAAAAAAAAAABbQ29udGVudF9UeXBlc10ueG1sUEsBAi0A&#10;FAAGAAgAAAAhADj9If/WAAAAlAEAAAsAAAAAAAAAAAAAAAAALwEAAF9yZWxzLy5yZWxzUEsBAi0A&#10;FAAGAAgAAAAhAKbipqIfAgAAPQQAAA4AAAAAAAAAAAAAAAAALgIAAGRycy9lMm9Eb2MueG1sUEsB&#10;Ai0AFAAGAAgAAAAhAMP2JsjdAAAACQEAAA8AAAAAAAAAAAAAAAAAeQQAAGRycy9kb3ducmV2Lnht&#10;bFBLBQYAAAAABAAEAPMAAACDBQAAAAA=&#10;"/>
            </w:pict>
          </mc:Fallback>
        </mc:AlternateContent>
      </w:r>
      <w:r w:rsidR="003568F1" w:rsidRPr="003568F1">
        <w:rPr>
          <w:rFonts w:eastAsiaTheme="minorEastAsia"/>
          <w:sz w:val="21"/>
          <w:szCs w:val="21"/>
          <w:shd w:val="clear" w:color="auto" w:fill="FDFDFE"/>
        </w:rPr>
        <w:t>天球参考框架、地球参考框架以及他们之间的链接参数</w:t>
      </w:r>
      <w:r w:rsidR="003568F1" w:rsidRPr="003568F1">
        <w:rPr>
          <w:rFonts w:eastAsiaTheme="minorEastAsia"/>
          <w:sz w:val="21"/>
          <w:szCs w:val="21"/>
          <w:shd w:val="clear" w:color="auto" w:fill="FDFDFE"/>
        </w:rPr>
        <w:t>EOP</w:t>
      </w:r>
      <w:r w:rsidR="003568F1" w:rsidRPr="003568F1">
        <w:rPr>
          <w:rFonts w:eastAsiaTheme="minorEastAsia"/>
          <w:sz w:val="21"/>
          <w:szCs w:val="21"/>
          <w:shd w:val="clear" w:color="auto" w:fill="FDFDFE"/>
        </w:rPr>
        <w:t>，构建了空间基准的主要内涵，是一切地基、空</w:t>
      </w:r>
      <w:proofErr w:type="gramStart"/>
      <w:r w:rsidR="003568F1" w:rsidRPr="003568F1">
        <w:rPr>
          <w:rFonts w:eastAsiaTheme="minorEastAsia"/>
          <w:sz w:val="21"/>
          <w:szCs w:val="21"/>
          <w:shd w:val="clear" w:color="auto" w:fill="FDFDFE"/>
        </w:rPr>
        <w:t>基活动</w:t>
      </w:r>
      <w:proofErr w:type="gramEnd"/>
      <w:r w:rsidR="003568F1" w:rsidRPr="003568F1">
        <w:rPr>
          <w:rFonts w:eastAsiaTheme="minorEastAsia"/>
          <w:sz w:val="21"/>
          <w:szCs w:val="21"/>
          <w:shd w:val="clear" w:color="auto" w:fill="FDFDFE"/>
        </w:rPr>
        <w:t>的参考基准，也是我国独立自主开展空间项目的关键技术。</w:t>
      </w:r>
      <w:r w:rsidR="00BC4B6A" w:rsidRPr="00B802EE">
        <w:rPr>
          <w:rFonts w:eastAsiaTheme="minorEastAsia"/>
          <w:sz w:val="21"/>
          <w:szCs w:val="21"/>
          <w:shd w:val="clear" w:color="auto" w:fill="FDFDFE"/>
        </w:rPr>
        <w:t>以下图</w:t>
      </w:r>
      <w:r w:rsidR="00BC4B6A" w:rsidRPr="00B802EE">
        <w:rPr>
          <w:rFonts w:eastAsiaTheme="minorEastAsia"/>
          <w:sz w:val="21"/>
          <w:szCs w:val="21"/>
          <w:shd w:val="clear" w:color="auto" w:fill="FDFDFE"/>
        </w:rPr>
        <w:t>1</w:t>
      </w:r>
      <w:r w:rsidR="00BC4B6A" w:rsidRPr="00B802EE">
        <w:rPr>
          <w:rFonts w:eastAsiaTheme="minorEastAsia"/>
          <w:sz w:val="21"/>
          <w:szCs w:val="21"/>
          <w:shd w:val="clear" w:color="auto" w:fill="FDFDFE"/>
        </w:rPr>
        <w:t>描述了</w:t>
      </w:r>
      <w:r w:rsidR="00BC4B6A" w:rsidRPr="00B802EE">
        <w:rPr>
          <w:rFonts w:eastAsiaTheme="minorEastAsia"/>
          <w:sz w:val="21"/>
          <w:szCs w:val="21"/>
          <w:shd w:val="clear" w:color="auto" w:fill="FDFDFE"/>
        </w:rPr>
        <w:t>EOP</w:t>
      </w:r>
      <w:r w:rsidR="00BC4B6A" w:rsidRPr="00B802EE">
        <w:rPr>
          <w:rFonts w:eastAsiaTheme="minorEastAsia"/>
          <w:sz w:val="21"/>
          <w:szCs w:val="21"/>
          <w:shd w:val="clear" w:color="auto" w:fill="FDFDFE"/>
        </w:rPr>
        <w:t>的内容及其与天球和地球参考框架的链接关系。如图所示</w:t>
      </w:r>
      <w:r w:rsidR="002F0D1B">
        <w:rPr>
          <w:rFonts w:eastAsiaTheme="minorEastAsia"/>
          <w:sz w:val="21"/>
          <w:szCs w:val="21"/>
          <w:shd w:val="clear" w:color="auto" w:fill="FDFDFE"/>
        </w:rPr>
        <w:t>，</w:t>
      </w:r>
      <w:r w:rsidR="00BC4B6A" w:rsidRPr="00B802EE">
        <w:rPr>
          <w:rFonts w:eastAsiaTheme="minorEastAsia"/>
          <w:sz w:val="21"/>
          <w:szCs w:val="21"/>
          <w:shd w:val="clear" w:color="auto" w:fill="FDFDFE"/>
        </w:rPr>
        <w:t>EOP</w:t>
      </w:r>
      <w:r w:rsidR="00BC4B6A" w:rsidRPr="00B802EE">
        <w:rPr>
          <w:rFonts w:eastAsiaTheme="minorEastAsia"/>
          <w:sz w:val="21"/>
          <w:szCs w:val="21"/>
          <w:shd w:val="clear" w:color="auto" w:fill="FDFDFE"/>
        </w:rPr>
        <w:t>通常包含三部分：（</w:t>
      </w:r>
      <w:r w:rsidR="00BC4B6A" w:rsidRPr="00B802EE">
        <w:rPr>
          <w:rFonts w:eastAsiaTheme="minorEastAsia"/>
          <w:sz w:val="21"/>
          <w:szCs w:val="21"/>
          <w:shd w:val="clear" w:color="auto" w:fill="FDFDFE"/>
        </w:rPr>
        <w:t>1</w:t>
      </w:r>
      <w:r w:rsidR="00BC4B6A" w:rsidRPr="00B802EE">
        <w:rPr>
          <w:rFonts w:eastAsiaTheme="minorEastAsia"/>
          <w:sz w:val="21"/>
          <w:szCs w:val="21"/>
          <w:shd w:val="clear" w:color="auto" w:fill="FDFDFE"/>
        </w:rPr>
        <w:t>）岁差和章动，描述了地球自转轴在空间的运动，是日月与行星引力作用在地球赤道隆起部分的结果；（</w:t>
      </w:r>
      <w:r w:rsidR="00BC4B6A" w:rsidRPr="00B802EE">
        <w:rPr>
          <w:rFonts w:eastAsiaTheme="minorEastAsia"/>
          <w:sz w:val="21"/>
          <w:szCs w:val="21"/>
          <w:shd w:val="clear" w:color="auto" w:fill="FDFDFE"/>
        </w:rPr>
        <w:t>2</w:t>
      </w:r>
      <w:r w:rsidR="00BC4B6A" w:rsidRPr="00B802EE">
        <w:rPr>
          <w:rFonts w:eastAsiaTheme="minorEastAsia"/>
          <w:sz w:val="21"/>
          <w:szCs w:val="21"/>
          <w:shd w:val="clear" w:color="auto" w:fill="FDFDFE"/>
        </w:rPr>
        <w:t>）极移，是自转轴相对于地壳的运动；（</w:t>
      </w:r>
      <w:r w:rsidR="00BC4B6A" w:rsidRPr="00B802EE">
        <w:rPr>
          <w:rFonts w:eastAsiaTheme="minorEastAsia"/>
          <w:sz w:val="21"/>
          <w:szCs w:val="21"/>
          <w:shd w:val="clear" w:color="auto" w:fill="FDFDFE"/>
        </w:rPr>
        <w:t>3</w:t>
      </w:r>
      <w:r w:rsidR="00BC4B6A" w:rsidRPr="00B802EE">
        <w:rPr>
          <w:rFonts w:eastAsiaTheme="minorEastAsia"/>
          <w:sz w:val="21"/>
          <w:szCs w:val="21"/>
          <w:shd w:val="clear" w:color="auto" w:fill="FDFDFE"/>
        </w:rPr>
        <w:t>）日长变化，反映了地球自转速率的变化。由于岁差章动可以用模型精确计算，日长变化则可以</w:t>
      </w:r>
      <w:r w:rsidR="002F0D1B">
        <w:rPr>
          <w:rFonts w:eastAsiaTheme="minorEastAsia" w:hint="eastAsia"/>
          <w:sz w:val="21"/>
          <w:szCs w:val="21"/>
          <w:shd w:val="clear" w:color="auto" w:fill="FDFDFE"/>
        </w:rPr>
        <w:lastRenderedPageBreak/>
        <w:t>通过</w:t>
      </w:r>
      <w:r w:rsidR="00BC4B6A" w:rsidRPr="00B802EE">
        <w:rPr>
          <w:rFonts w:eastAsiaTheme="minorEastAsia"/>
          <w:sz w:val="21"/>
          <w:szCs w:val="21"/>
          <w:shd w:val="clear" w:color="auto" w:fill="FDFDFE"/>
        </w:rPr>
        <w:t>世界时转换得到，因此，以下本文所说的</w:t>
      </w:r>
      <w:r w:rsidR="00BC4B6A" w:rsidRPr="00B802EE">
        <w:rPr>
          <w:rFonts w:eastAsiaTheme="minorEastAsia"/>
          <w:sz w:val="21"/>
          <w:szCs w:val="21"/>
          <w:shd w:val="clear" w:color="auto" w:fill="FDFDFE"/>
        </w:rPr>
        <w:t>EOP</w:t>
      </w:r>
      <w:r w:rsidR="00BC4B6A" w:rsidRPr="00B802EE">
        <w:rPr>
          <w:rFonts w:eastAsiaTheme="minorEastAsia"/>
          <w:sz w:val="21"/>
          <w:szCs w:val="21"/>
          <w:shd w:val="clear" w:color="auto" w:fill="FDFDFE"/>
        </w:rPr>
        <w:t>均指极移（包含</w:t>
      </w:r>
      <w:r w:rsidR="00BC4B6A" w:rsidRPr="00B802EE">
        <w:rPr>
          <w:rFonts w:eastAsiaTheme="minorEastAsia"/>
          <w:sz w:val="21"/>
          <w:szCs w:val="21"/>
          <w:shd w:val="clear" w:color="auto" w:fill="FDFDFE"/>
        </w:rPr>
        <w:t>Px</w:t>
      </w:r>
      <w:r w:rsidR="00BC4B6A" w:rsidRPr="00B802EE">
        <w:rPr>
          <w:rFonts w:eastAsiaTheme="minorEastAsia"/>
          <w:sz w:val="21"/>
          <w:szCs w:val="21"/>
          <w:shd w:val="clear" w:color="auto" w:fill="FDFDFE"/>
        </w:rPr>
        <w:t>、</w:t>
      </w:r>
      <w:r w:rsidR="00BC4B6A" w:rsidRPr="00B802EE">
        <w:rPr>
          <w:rFonts w:eastAsiaTheme="minorEastAsia"/>
          <w:sz w:val="21"/>
          <w:szCs w:val="21"/>
          <w:shd w:val="clear" w:color="auto" w:fill="FDFDFE"/>
        </w:rPr>
        <w:t>Py</w:t>
      </w:r>
      <w:r w:rsidR="00BC4B6A" w:rsidRPr="00B802EE">
        <w:rPr>
          <w:rFonts w:eastAsiaTheme="minorEastAsia"/>
          <w:sz w:val="21"/>
          <w:szCs w:val="21"/>
          <w:shd w:val="clear" w:color="auto" w:fill="FDFDFE"/>
        </w:rPr>
        <w:t>分量）和世界时与协调世界时之差（</w:t>
      </w:r>
      <w:r w:rsidR="00BC4B6A" w:rsidRPr="00B802EE">
        <w:rPr>
          <w:rFonts w:eastAsiaTheme="minorEastAsia"/>
          <w:sz w:val="21"/>
          <w:szCs w:val="21"/>
          <w:shd w:val="clear" w:color="auto" w:fill="FDFDFE"/>
        </w:rPr>
        <w:t>UT1-UTC</w:t>
      </w:r>
      <w:r w:rsidR="00BC4B6A" w:rsidRPr="00B802EE">
        <w:rPr>
          <w:rFonts w:eastAsiaTheme="minorEastAsia"/>
          <w:sz w:val="21"/>
          <w:szCs w:val="21"/>
          <w:shd w:val="clear" w:color="auto" w:fill="FDFDFE"/>
        </w:rPr>
        <w:t>），有时也用</w:t>
      </w:r>
      <w:r w:rsidR="00BC4B6A" w:rsidRPr="00B802EE">
        <w:rPr>
          <w:rFonts w:eastAsiaTheme="minorEastAsia"/>
          <w:sz w:val="21"/>
          <w:szCs w:val="21"/>
          <w:shd w:val="clear" w:color="auto" w:fill="FDFDFE"/>
        </w:rPr>
        <w:t>UT1</w:t>
      </w:r>
      <w:r w:rsidR="00BC4B6A" w:rsidRPr="00B802EE">
        <w:rPr>
          <w:rFonts w:eastAsiaTheme="minorEastAsia"/>
          <w:sz w:val="21"/>
          <w:szCs w:val="21"/>
          <w:shd w:val="clear" w:color="auto" w:fill="FDFDFE"/>
        </w:rPr>
        <w:t>简称。</w:t>
      </w:r>
    </w:p>
    <w:p w:rsidR="00DE4BCA" w:rsidRPr="00DE4BCA" w:rsidRDefault="00BC4B6A" w:rsidP="00BC4B6A">
      <w:pPr>
        <w:pStyle w:val="a8"/>
        <w:widowControl/>
        <w:shd w:val="clear" w:color="auto" w:fill="FDFDFE"/>
        <w:spacing w:beforeAutospacing="0" w:afterAutospacing="0" w:line="360" w:lineRule="auto"/>
        <w:ind w:firstLineChars="200" w:firstLine="420"/>
        <w:jc w:val="both"/>
        <w:rPr>
          <w:rFonts w:eastAsiaTheme="minorEastAsia"/>
          <w:sz w:val="21"/>
          <w:szCs w:val="21"/>
          <w:shd w:val="clear" w:color="auto" w:fill="FDFDFE"/>
        </w:rPr>
      </w:pPr>
      <w:r w:rsidRPr="00B802EE">
        <w:rPr>
          <w:rFonts w:eastAsiaTheme="minorEastAsia"/>
          <w:noProof/>
          <w:sz w:val="21"/>
          <w:szCs w:val="21"/>
          <w:shd w:val="clear" w:color="auto" w:fill="FDFDFE"/>
        </w:rPr>
        <w:drawing>
          <wp:anchor distT="0" distB="0" distL="114300" distR="114300" simplePos="0" relativeHeight="251665408" behindDoc="0" locked="0" layoutInCell="1" allowOverlap="1" wp14:anchorId="461D3C4D" wp14:editId="6A9F2F96">
            <wp:simplePos x="0" y="0"/>
            <wp:positionH relativeFrom="margin">
              <wp:align>center</wp:align>
            </wp:positionH>
            <wp:positionV relativeFrom="paragraph">
              <wp:posOffset>75062</wp:posOffset>
            </wp:positionV>
            <wp:extent cx="6065750" cy="4067762"/>
            <wp:effectExtent l="0" t="0" r="0" b="9525"/>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rotWithShape="1">
                    <a:blip r:embed="rId10" cstate="print">
                      <a:extLst>
                        <a:ext uri="{28A0092B-C50C-407E-A947-70E740481C1C}">
                          <a14:useLocalDpi xmlns:a14="http://schemas.microsoft.com/office/drawing/2010/main" val="0"/>
                        </a:ext>
                      </a:extLst>
                    </a:blip>
                    <a:srcRect l="527" r="527" b="507"/>
                    <a:stretch/>
                  </pic:blipFill>
                  <pic:spPr>
                    <a:xfrm>
                      <a:off x="0" y="0"/>
                      <a:ext cx="6065750" cy="4067762"/>
                    </a:xfrm>
                    <a:prstGeom prst="rect">
                      <a:avLst/>
                    </a:prstGeom>
                  </pic:spPr>
                </pic:pic>
              </a:graphicData>
            </a:graphic>
            <wp14:sizeRelH relativeFrom="margin">
              <wp14:pctWidth>0</wp14:pctWidth>
            </wp14:sizeRelH>
            <wp14:sizeRelV relativeFrom="margin">
              <wp14:pctHeight>0</wp14:pctHeight>
            </wp14:sizeRelV>
          </wp:anchor>
        </w:drawing>
      </w:r>
    </w:p>
    <w:p w:rsidR="008C7D91" w:rsidRPr="009762EA" w:rsidRDefault="00DE4BCA" w:rsidP="009762EA">
      <w:pPr>
        <w:snapToGrid w:val="0"/>
        <w:spacing w:before="240" w:afterLines="20" w:after="58" w:line="360" w:lineRule="auto"/>
        <w:jc w:val="center"/>
        <w:rPr>
          <w:rFonts w:eastAsiaTheme="minorEastAsia"/>
          <w:b/>
          <w:kern w:val="0"/>
          <w:szCs w:val="21"/>
          <w:shd w:val="clear" w:color="auto" w:fill="FDFDFE"/>
        </w:rPr>
      </w:pPr>
      <w:r w:rsidRPr="00B802EE">
        <w:rPr>
          <w:rFonts w:eastAsiaTheme="minorEastAsia"/>
          <w:b/>
          <w:kern w:val="0"/>
          <w:szCs w:val="21"/>
          <w:shd w:val="clear" w:color="auto" w:fill="FDFDFE"/>
        </w:rPr>
        <w:t>图</w:t>
      </w:r>
      <w:r w:rsidR="00BC4B6A">
        <w:rPr>
          <w:rFonts w:eastAsiaTheme="minorEastAsia"/>
          <w:b/>
          <w:kern w:val="0"/>
          <w:szCs w:val="21"/>
          <w:shd w:val="clear" w:color="auto" w:fill="FDFDFE"/>
        </w:rPr>
        <w:t xml:space="preserve">1 </w:t>
      </w:r>
      <w:r w:rsidRPr="00B802EE">
        <w:rPr>
          <w:rFonts w:eastAsiaTheme="minorEastAsia"/>
          <w:b/>
          <w:kern w:val="0"/>
          <w:szCs w:val="21"/>
          <w:shd w:val="clear" w:color="auto" w:fill="FDFDFE"/>
        </w:rPr>
        <w:t>EOP</w:t>
      </w:r>
      <w:r w:rsidRPr="00B802EE">
        <w:rPr>
          <w:rFonts w:eastAsiaTheme="minorEastAsia"/>
          <w:b/>
          <w:kern w:val="0"/>
          <w:szCs w:val="21"/>
          <w:shd w:val="clear" w:color="auto" w:fill="FDFDFE"/>
        </w:rPr>
        <w:t>及其与天球和地球参考系的链接关系示意图</w:t>
      </w:r>
    </w:p>
    <w:p w:rsidR="005F10F8" w:rsidRDefault="00FE617C" w:rsidP="00DE4BCA">
      <w:pPr>
        <w:pStyle w:val="a8"/>
        <w:widowControl/>
        <w:shd w:val="clear" w:color="auto" w:fill="FDFDFE"/>
        <w:spacing w:beforeAutospacing="0" w:afterAutospacing="0" w:line="360" w:lineRule="auto"/>
        <w:ind w:firstLineChars="200" w:firstLine="420"/>
        <w:jc w:val="both"/>
        <w:rPr>
          <w:rFonts w:eastAsiaTheme="minorEastAsia"/>
          <w:sz w:val="21"/>
          <w:szCs w:val="21"/>
          <w:shd w:val="clear" w:color="auto" w:fill="FDFDFE"/>
        </w:rPr>
      </w:pPr>
      <w:r w:rsidRPr="00B802EE">
        <w:rPr>
          <w:rFonts w:eastAsiaTheme="minorEastAsia"/>
          <w:sz w:val="21"/>
          <w:szCs w:val="21"/>
          <w:shd w:val="clear" w:color="auto" w:fill="FDFDFE"/>
        </w:rPr>
        <w:t>高精度</w:t>
      </w:r>
      <w:r w:rsidRPr="00B802EE">
        <w:rPr>
          <w:rFonts w:eastAsiaTheme="minorEastAsia"/>
          <w:sz w:val="21"/>
          <w:szCs w:val="21"/>
          <w:shd w:val="clear" w:color="auto" w:fill="FDFDFE"/>
        </w:rPr>
        <w:t>EOP</w:t>
      </w:r>
      <w:r w:rsidRPr="00B802EE">
        <w:rPr>
          <w:rFonts w:eastAsiaTheme="minorEastAsia"/>
          <w:sz w:val="21"/>
          <w:szCs w:val="21"/>
          <w:shd w:val="clear" w:color="auto" w:fill="FDFDFE"/>
        </w:rPr>
        <w:t>数据通常</w:t>
      </w:r>
      <w:r w:rsidR="005C015B" w:rsidRPr="00B802EE">
        <w:rPr>
          <w:rFonts w:eastAsiaTheme="minorEastAsia"/>
          <w:sz w:val="21"/>
          <w:szCs w:val="21"/>
          <w:shd w:val="clear" w:color="auto" w:fill="FDFDFE"/>
        </w:rPr>
        <w:t>是基于地球参考</w:t>
      </w:r>
      <w:r w:rsidR="00D76C14">
        <w:rPr>
          <w:rFonts w:eastAsiaTheme="minorEastAsia"/>
          <w:sz w:val="21"/>
          <w:szCs w:val="21"/>
          <w:shd w:val="clear" w:color="auto" w:fill="FDFDFE"/>
        </w:rPr>
        <w:t>框架</w:t>
      </w:r>
      <w:r w:rsidR="005C015B" w:rsidRPr="00B802EE">
        <w:rPr>
          <w:rFonts w:eastAsiaTheme="minorEastAsia"/>
          <w:sz w:val="21"/>
          <w:szCs w:val="21"/>
          <w:shd w:val="clear" w:color="auto" w:fill="FDFDFE"/>
        </w:rPr>
        <w:t>定义，通过</w:t>
      </w:r>
      <w:r w:rsidRPr="00B802EE">
        <w:rPr>
          <w:rFonts w:eastAsiaTheme="minorEastAsia"/>
          <w:sz w:val="21"/>
          <w:szCs w:val="21"/>
          <w:shd w:val="clear" w:color="auto" w:fill="FDFDFE"/>
        </w:rPr>
        <w:t>引入一定约束对多种</w:t>
      </w:r>
      <w:r w:rsidR="005C015B" w:rsidRPr="00B802EE">
        <w:rPr>
          <w:rFonts w:eastAsiaTheme="minorEastAsia"/>
          <w:sz w:val="21"/>
          <w:szCs w:val="21"/>
          <w:shd w:val="clear" w:color="auto" w:fill="FDFDFE"/>
        </w:rPr>
        <w:t>空间大地</w:t>
      </w:r>
      <w:r w:rsidRPr="00B802EE">
        <w:rPr>
          <w:rFonts w:eastAsiaTheme="minorEastAsia"/>
          <w:sz w:val="21"/>
          <w:szCs w:val="21"/>
          <w:shd w:val="clear" w:color="auto" w:fill="FDFDFE"/>
        </w:rPr>
        <w:t>测量数据进行加权综合确定</w:t>
      </w:r>
      <w:r w:rsidR="005C015B" w:rsidRPr="00B802EE">
        <w:rPr>
          <w:rFonts w:eastAsiaTheme="minorEastAsia"/>
          <w:sz w:val="21"/>
          <w:szCs w:val="21"/>
          <w:shd w:val="clear" w:color="auto" w:fill="FDFDFE"/>
        </w:rPr>
        <w:t>，即为</w:t>
      </w:r>
      <w:r w:rsidR="005C015B" w:rsidRPr="00B802EE">
        <w:rPr>
          <w:rFonts w:eastAsiaTheme="minorEastAsia"/>
          <w:sz w:val="21"/>
          <w:szCs w:val="21"/>
          <w:shd w:val="clear" w:color="auto" w:fill="FDFDFE"/>
        </w:rPr>
        <w:t>EOP</w:t>
      </w:r>
      <w:r w:rsidR="005C015B" w:rsidRPr="00B802EE">
        <w:rPr>
          <w:rFonts w:eastAsiaTheme="minorEastAsia"/>
          <w:sz w:val="21"/>
          <w:szCs w:val="21"/>
          <w:shd w:val="clear" w:color="auto" w:fill="FDFDFE"/>
        </w:rPr>
        <w:t>综合解</w:t>
      </w:r>
      <w:r w:rsidRPr="00B802EE">
        <w:rPr>
          <w:rFonts w:eastAsiaTheme="minorEastAsia"/>
          <w:sz w:val="21"/>
          <w:szCs w:val="21"/>
          <w:shd w:val="clear" w:color="auto" w:fill="FDFDFE"/>
        </w:rPr>
        <w:t>。</w:t>
      </w:r>
      <w:r w:rsidR="005C015B" w:rsidRPr="00B802EE">
        <w:rPr>
          <w:rFonts w:eastAsiaTheme="minorEastAsia"/>
          <w:sz w:val="21"/>
          <w:szCs w:val="21"/>
          <w:shd w:val="clear" w:color="auto" w:fill="FDFDFE"/>
        </w:rPr>
        <w:t>由于复杂的数据处理过程，高精度</w:t>
      </w:r>
      <w:r w:rsidR="005C015B" w:rsidRPr="00B802EE">
        <w:rPr>
          <w:rFonts w:eastAsiaTheme="minorEastAsia"/>
          <w:sz w:val="21"/>
          <w:szCs w:val="21"/>
          <w:shd w:val="clear" w:color="auto" w:fill="FDFDFE"/>
        </w:rPr>
        <w:t>EOP</w:t>
      </w:r>
      <w:r w:rsidR="005C015B" w:rsidRPr="00B802EE">
        <w:rPr>
          <w:rFonts w:eastAsiaTheme="minorEastAsia"/>
          <w:sz w:val="21"/>
          <w:szCs w:val="21"/>
          <w:shd w:val="clear" w:color="auto" w:fill="FDFDFE"/>
        </w:rPr>
        <w:t>综合解存在</w:t>
      </w:r>
      <w:r w:rsidR="005C015B" w:rsidRPr="00B802EE">
        <w:rPr>
          <w:rFonts w:eastAsiaTheme="minorEastAsia"/>
          <w:sz w:val="21"/>
          <w:szCs w:val="21"/>
          <w:shd w:val="clear" w:color="auto" w:fill="FDFDFE"/>
        </w:rPr>
        <w:t>4</w:t>
      </w:r>
      <w:r w:rsidR="005C015B" w:rsidRPr="00B802EE">
        <w:rPr>
          <w:rFonts w:eastAsiaTheme="minorEastAsia"/>
          <w:sz w:val="21"/>
          <w:szCs w:val="21"/>
          <w:shd w:val="clear" w:color="auto" w:fill="FDFDFE"/>
        </w:rPr>
        <w:t>周左右的延迟。近一个月的</w:t>
      </w:r>
      <w:r w:rsidR="005C015B" w:rsidRPr="00B802EE">
        <w:rPr>
          <w:rFonts w:eastAsiaTheme="minorEastAsia"/>
          <w:sz w:val="21"/>
          <w:szCs w:val="21"/>
          <w:shd w:val="clear" w:color="auto" w:fill="FDFDFE"/>
        </w:rPr>
        <w:t>EOP</w:t>
      </w:r>
      <w:r w:rsidR="005C015B" w:rsidRPr="00B802EE">
        <w:rPr>
          <w:rFonts w:eastAsiaTheme="minorEastAsia"/>
          <w:sz w:val="21"/>
          <w:szCs w:val="21"/>
          <w:shd w:val="clear" w:color="auto" w:fill="FDFDFE"/>
        </w:rPr>
        <w:t>数据通常采用</w:t>
      </w:r>
      <w:r w:rsidR="000F55A7" w:rsidRPr="00B802EE">
        <w:rPr>
          <w:rFonts w:eastAsiaTheme="minorEastAsia"/>
          <w:sz w:val="21"/>
          <w:szCs w:val="21"/>
          <w:shd w:val="clear" w:color="auto" w:fill="FDFDFE"/>
        </w:rPr>
        <w:t>GNSS</w:t>
      </w:r>
      <w:r w:rsidR="005C015B" w:rsidRPr="00B802EE">
        <w:rPr>
          <w:rFonts w:eastAsiaTheme="minorEastAsia"/>
          <w:sz w:val="21"/>
          <w:szCs w:val="21"/>
          <w:shd w:val="clear" w:color="auto" w:fill="FDFDFE"/>
        </w:rPr>
        <w:t>的极移</w:t>
      </w:r>
      <w:r w:rsidR="00F51DBC" w:rsidRPr="00B802EE">
        <w:rPr>
          <w:rFonts w:eastAsiaTheme="minorEastAsia"/>
          <w:sz w:val="21"/>
          <w:szCs w:val="21"/>
          <w:shd w:val="clear" w:color="auto" w:fill="FDFDFE"/>
        </w:rPr>
        <w:t>解</w:t>
      </w:r>
      <w:r w:rsidR="000F55A7" w:rsidRPr="00B802EE">
        <w:rPr>
          <w:rFonts w:eastAsiaTheme="minorEastAsia"/>
          <w:sz w:val="21"/>
          <w:szCs w:val="21"/>
          <w:shd w:val="clear" w:color="auto" w:fill="FDFDFE"/>
        </w:rPr>
        <w:t>，以及</w:t>
      </w:r>
      <w:r w:rsidR="000F55A7" w:rsidRPr="00B802EE">
        <w:rPr>
          <w:rFonts w:eastAsiaTheme="minorEastAsia"/>
          <w:sz w:val="21"/>
          <w:szCs w:val="21"/>
          <w:shd w:val="clear" w:color="auto" w:fill="FDFDFE"/>
        </w:rPr>
        <w:t>VLBI</w:t>
      </w:r>
      <w:r w:rsidR="00062F7C">
        <w:rPr>
          <w:rFonts w:eastAsiaTheme="minorEastAsia"/>
          <w:sz w:val="21"/>
          <w:szCs w:val="21"/>
          <w:shd w:val="clear" w:color="auto" w:fill="FDFDFE"/>
        </w:rPr>
        <w:t>观测</w:t>
      </w:r>
      <w:r w:rsidR="005C015B" w:rsidRPr="00B802EE">
        <w:rPr>
          <w:rFonts w:eastAsiaTheme="minorEastAsia"/>
          <w:sz w:val="21"/>
          <w:szCs w:val="21"/>
          <w:shd w:val="clear" w:color="auto" w:fill="FDFDFE"/>
        </w:rPr>
        <w:t>的世界时进行补充，即为</w:t>
      </w:r>
      <w:r w:rsidR="00534D79" w:rsidRPr="00B802EE">
        <w:rPr>
          <w:rFonts w:eastAsiaTheme="minorEastAsia"/>
          <w:sz w:val="21"/>
          <w:szCs w:val="21"/>
          <w:shd w:val="clear" w:color="auto" w:fill="FDFDFE"/>
        </w:rPr>
        <w:t>EOP</w:t>
      </w:r>
      <w:r w:rsidR="005C015B" w:rsidRPr="00B802EE">
        <w:rPr>
          <w:rFonts w:eastAsiaTheme="minorEastAsia"/>
          <w:sz w:val="21"/>
          <w:szCs w:val="21"/>
          <w:shd w:val="clear" w:color="auto" w:fill="FDFDFE"/>
        </w:rPr>
        <w:t>快速解。</w:t>
      </w:r>
      <w:r w:rsidR="00F51DBC" w:rsidRPr="00B802EE">
        <w:rPr>
          <w:rFonts w:eastAsiaTheme="minorEastAsia"/>
          <w:sz w:val="21"/>
          <w:szCs w:val="21"/>
          <w:shd w:val="clear" w:color="auto" w:fill="FDFDFE"/>
        </w:rPr>
        <w:t>当前</w:t>
      </w:r>
      <w:r w:rsidR="00163738" w:rsidRPr="00B802EE">
        <w:rPr>
          <w:rFonts w:eastAsiaTheme="minorEastAsia"/>
          <w:sz w:val="21"/>
          <w:szCs w:val="21"/>
          <w:shd w:val="clear" w:color="auto" w:fill="FDFDFE"/>
        </w:rPr>
        <w:t>，</w:t>
      </w:r>
      <w:r w:rsidR="005C015B" w:rsidRPr="00B802EE">
        <w:rPr>
          <w:rFonts w:eastAsiaTheme="minorEastAsia"/>
          <w:sz w:val="21"/>
          <w:szCs w:val="21"/>
          <w:shd w:val="clear" w:color="auto" w:fill="FDFDFE"/>
        </w:rPr>
        <w:t>EOP</w:t>
      </w:r>
      <w:r w:rsidR="005C015B" w:rsidRPr="00B802EE">
        <w:rPr>
          <w:rFonts w:eastAsiaTheme="minorEastAsia"/>
          <w:sz w:val="21"/>
          <w:szCs w:val="21"/>
          <w:shd w:val="clear" w:color="auto" w:fill="FDFDFE"/>
        </w:rPr>
        <w:t>综合解由</w:t>
      </w:r>
      <w:r w:rsidR="00232417" w:rsidRPr="00B802EE">
        <w:rPr>
          <w:rFonts w:eastAsiaTheme="minorEastAsia"/>
          <w:sz w:val="21"/>
          <w:szCs w:val="21"/>
          <w:shd w:val="clear" w:color="auto" w:fill="FDFDFE"/>
        </w:rPr>
        <w:t>国际地球自转和参考系服务（</w:t>
      </w:r>
      <w:r w:rsidR="00232417" w:rsidRPr="00B802EE">
        <w:rPr>
          <w:rFonts w:eastAsiaTheme="minorEastAsia"/>
          <w:sz w:val="21"/>
          <w:szCs w:val="21"/>
          <w:shd w:val="clear" w:color="auto" w:fill="FDFDFE"/>
        </w:rPr>
        <w:t>International Earth Rotation and Reference Systems Service</w:t>
      </w:r>
      <w:r w:rsidR="00232417" w:rsidRPr="00B802EE">
        <w:rPr>
          <w:rFonts w:eastAsiaTheme="minorEastAsia"/>
          <w:sz w:val="21"/>
          <w:szCs w:val="21"/>
          <w:shd w:val="clear" w:color="auto" w:fill="FDFDFE"/>
        </w:rPr>
        <w:t>，</w:t>
      </w:r>
      <w:r w:rsidR="00232417" w:rsidRPr="00B802EE">
        <w:rPr>
          <w:rFonts w:eastAsiaTheme="minorEastAsia"/>
          <w:sz w:val="21"/>
          <w:szCs w:val="21"/>
          <w:shd w:val="clear" w:color="auto" w:fill="FDFDFE"/>
        </w:rPr>
        <w:t>IERS</w:t>
      </w:r>
      <w:r w:rsidR="00232417" w:rsidRPr="00B802EE">
        <w:rPr>
          <w:rFonts w:eastAsiaTheme="minorEastAsia"/>
          <w:sz w:val="21"/>
          <w:szCs w:val="21"/>
          <w:shd w:val="clear" w:color="auto" w:fill="FDFDFE"/>
        </w:rPr>
        <w:t>）</w:t>
      </w:r>
      <w:r w:rsidR="00163738" w:rsidRPr="00B802EE">
        <w:rPr>
          <w:rFonts w:eastAsiaTheme="minorEastAsia"/>
          <w:sz w:val="21"/>
          <w:szCs w:val="21"/>
          <w:shd w:val="clear" w:color="auto" w:fill="FDFDFE"/>
        </w:rPr>
        <w:t>发布</w:t>
      </w:r>
      <w:r w:rsidR="00F51DBC" w:rsidRPr="00B802EE">
        <w:rPr>
          <w:rFonts w:eastAsiaTheme="minorEastAsia"/>
          <w:sz w:val="21"/>
          <w:szCs w:val="21"/>
          <w:shd w:val="clear" w:color="auto" w:fill="FDFDFE"/>
        </w:rPr>
        <w:t>；</w:t>
      </w:r>
      <w:r w:rsidR="00163738" w:rsidRPr="00B802EE">
        <w:rPr>
          <w:rFonts w:eastAsiaTheme="minorEastAsia"/>
          <w:sz w:val="21"/>
          <w:szCs w:val="21"/>
          <w:shd w:val="clear" w:color="auto" w:fill="FDFDFE"/>
        </w:rPr>
        <w:t>提供</w:t>
      </w:r>
      <w:r w:rsidR="005C015B" w:rsidRPr="00B802EE">
        <w:rPr>
          <w:rFonts w:eastAsiaTheme="minorEastAsia"/>
          <w:sz w:val="21"/>
          <w:szCs w:val="21"/>
          <w:shd w:val="clear" w:color="auto" w:fill="FDFDFE"/>
        </w:rPr>
        <w:t>EOP</w:t>
      </w:r>
      <w:r w:rsidR="005C015B" w:rsidRPr="00B802EE">
        <w:rPr>
          <w:rFonts w:eastAsiaTheme="minorEastAsia"/>
          <w:sz w:val="21"/>
          <w:szCs w:val="21"/>
          <w:shd w:val="clear" w:color="auto" w:fill="FDFDFE"/>
        </w:rPr>
        <w:t>快速解</w:t>
      </w:r>
      <w:r w:rsidR="00163738" w:rsidRPr="00B802EE">
        <w:rPr>
          <w:rFonts w:eastAsiaTheme="minorEastAsia"/>
          <w:sz w:val="21"/>
          <w:szCs w:val="21"/>
          <w:shd w:val="clear" w:color="auto" w:fill="FDFDFE"/>
        </w:rPr>
        <w:t>的单位则有美国海军</w:t>
      </w:r>
      <w:r w:rsidR="009A0790" w:rsidRPr="00B802EE">
        <w:rPr>
          <w:rFonts w:eastAsiaTheme="minorEastAsia"/>
          <w:sz w:val="21"/>
          <w:szCs w:val="21"/>
          <w:shd w:val="clear" w:color="auto" w:fill="FDFDFE"/>
        </w:rPr>
        <w:t>天</w:t>
      </w:r>
      <w:r w:rsidR="00163738" w:rsidRPr="00B802EE">
        <w:rPr>
          <w:rFonts w:eastAsiaTheme="minorEastAsia"/>
          <w:sz w:val="21"/>
          <w:szCs w:val="21"/>
          <w:shd w:val="clear" w:color="auto" w:fill="FDFDFE"/>
        </w:rPr>
        <w:t>文台（</w:t>
      </w:r>
      <w:r w:rsidR="00163738" w:rsidRPr="00B802EE">
        <w:rPr>
          <w:rFonts w:eastAsiaTheme="minorEastAsia"/>
          <w:sz w:val="21"/>
          <w:szCs w:val="21"/>
          <w:shd w:val="clear" w:color="auto" w:fill="FDFDFE"/>
        </w:rPr>
        <w:t>US Naval Observatory</w:t>
      </w:r>
      <w:r w:rsidR="00163738" w:rsidRPr="00B802EE">
        <w:rPr>
          <w:rFonts w:eastAsiaTheme="minorEastAsia"/>
          <w:sz w:val="21"/>
          <w:szCs w:val="21"/>
          <w:shd w:val="clear" w:color="auto" w:fill="FDFDFE"/>
        </w:rPr>
        <w:t>，</w:t>
      </w:r>
      <w:r w:rsidR="00163738" w:rsidRPr="00B802EE">
        <w:rPr>
          <w:rFonts w:eastAsiaTheme="minorEastAsia"/>
          <w:sz w:val="21"/>
          <w:szCs w:val="21"/>
          <w:shd w:val="clear" w:color="auto" w:fill="FDFDFE"/>
        </w:rPr>
        <w:t xml:space="preserve"> USNO</w:t>
      </w:r>
      <w:r w:rsidR="00040414" w:rsidRPr="00B802EE">
        <w:rPr>
          <w:rFonts w:eastAsiaTheme="minorEastAsia"/>
          <w:sz w:val="21"/>
          <w:szCs w:val="21"/>
          <w:shd w:val="clear" w:color="auto" w:fill="FDFDFE"/>
        </w:rPr>
        <w:t>）和</w:t>
      </w:r>
      <w:r w:rsidR="00163738" w:rsidRPr="00B802EE">
        <w:rPr>
          <w:rFonts w:eastAsiaTheme="minorEastAsia"/>
          <w:sz w:val="21"/>
          <w:szCs w:val="21"/>
          <w:shd w:val="clear" w:color="auto" w:fill="FDFDFE"/>
        </w:rPr>
        <w:t>欧洲空间局</w:t>
      </w:r>
      <w:r w:rsidR="00163738" w:rsidRPr="00B802EE">
        <w:rPr>
          <w:rFonts w:eastAsiaTheme="minorEastAsia"/>
          <w:sz w:val="21"/>
          <w:szCs w:val="21"/>
          <w:shd w:val="clear" w:color="auto" w:fill="FDFDFE"/>
        </w:rPr>
        <w:t xml:space="preserve"> (European Space Agency</w:t>
      </w:r>
      <w:r w:rsidR="00163738" w:rsidRPr="00B802EE">
        <w:rPr>
          <w:rFonts w:eastAsiaTheme="minorEastAsia"/>
          <w:sz w:val="21"/>
          <w:szCs w:val="21"/>
          <w:shd w:val="clear" w:color="auto" w:fill="FDFDFE"/>
        </w:rPr>
        <w:t>，</w:t>
      </w:r>
      <w:r w:rsidR="00163738" w:rsidRPr="00B802EE">
        <w:rPr>
          <w:rFonts w:eastAsiaTheme="minorEastAsia"/>
          <w:sz w:val="21"/>
          <w:szCs w:val="21"/>
          <w:shd w:val="clear" w:color="auto" w:fill="FDFDFE"/>
        </w:rPr>
        <w:t>ESA)</w:t>
      </w:r>
      <w:r w:rsidR="00163738" w:rsidRPr="00B802EE">
        <w:rPr>
          <w:rFonts w:eastAsiaTheme="minorEastAsia"/>
          <w:sz w:val="21"/>
          <w:szCs w:val="21"/>
          <w:shd w:val="clear" w:color="auto" w:fill="FDFDFE"/>
        </w:rPr>
        <w:t>等，国内则缺乏相关产品</w:t>
      </w:r>
      <w:r w:rsidR="00050DF2" w:rsidRPr="00B802EE">
        <w:rPr>
          <w:rFonts w:eastAsiaTheme="minorEastAsia"/>
          <w:sz w:val="21"/>
          <w:szCs w:val="21"/>
          <w:shd w:val="clear" w:color="auto" w:fill="FDFDFE"/>
          <w:vertAlign w:val="superscript"/>
        </w:rPr>
        <w:t>[</w:t>
      </w:r>
      <w:r w:rsidR="00861C4E">
        <w:rPr>
          <w:rFonts w:eastAsiaTheme="minorEastAsia"/>
          <w:sz w:val="21"/>
          <w:szCs w:val="21"/>
          <w:shd w:val="clear" w:color="auto" w:fill="FDFDFE"/>
          <w:vertAlign w:val="superscript"/>
        </w:rPr>
        <w:t>4</w:t>
      </w:r>
      <w:r w:rsidR="00050DF2" w:rsidRPr="00B802EE">
        <w:rPr>
          <w:rFonts w:eastAsiaTheme="minorEastAsia"/>
          <w:sz w:val="21"/>
          <w:szCs w:val="21"/>
          <w:shd w:val="clear" w:color="auto" w:fill="FDFDFE"/>
          <w:vertAlign w:val="superscript"/>
        </w:rPr>
        <w:t>-</w:t>
      </w:r>
      <w:r w:rsidR="00861C4E">
        <w:rPr>
          <w:rFonts w:eastAsiaTheme="minorEastAsia"/>
          <w:sz w:val="21"/>
          <w:szCs w:val="21"/>
          <w:shd w:val="clear" w:color="auto" w:fill="FDFDFE"/>
          <w:vertAlign w:val="superscript"/>
        </w:rPr>
        <w:t>8</w:t>
      </w:r>
      <w:r w:rsidR="00050DF2" w:rsidRPr="00B802EE">
        <w:rPr>
          <w:rFonts w:eastAsiaTheme="minorEastAsia"/>
          <w:sz w:val="21"/>
          <w:szCs w:val="21"/>
          <w:shd w:val="clear" w:color="auto" w:fill="FDFDFE"/>
          <w:vertAlign w:val="superscript"/>
        </w:rPr>
        <w:t>]</w:t>
      </w:r>
      <w:r w:rsidR="00163738" w:rsidRPr="00B802EE">
        <w:rPr>
          <w:rFonts w:eastAsiaTheme="minorEastAsia"/>
          <w:sz w:val="21"/>
          <w:szCs w:val="21"/>
          <w:shd w:val="clear" w:color="auto" w:fill="FDFDFE"/>
        </w:rPr>
        <w:t>。</w:t>
      </w:r>
      <w:r w:rsidR="00DE4BCA" w:rsidRPr="00B802EE">
        <w:rPr>
          <w:rFonts w:eastAsiaTheme="minorEastAsia"/>
          <w:sz w:val="21"/>
          <w:szCs w:val="21"/>
          <w:shd w:val="clear" w:color="auto" w:fill="FDFDFE"/>
        </w:rPr>
        <w:t>当前，全球大多数卫星导航系统以及空间探测任务均高度依赖</w:t>
      </w:r>
      <w:r w:rsidR="00DE4BCA" w:rsidRPr="00B802EE">
        <w:rPr>
          <w:rFonts w:eastAsiaTheme="minorEastAsia"/>
          <w:sz w:val="21"/>
          <w:szCs w:val="21"/>
          <w:shd w:val="clear" w:color="auto" w:fill="FDFDFE"/>
        </w:rPr>
        <w:t>IERS</w:t>
      </w:r>
      <w:r w:rsidR="00DE4BCA" w:rsidRPr="00B802EE">
        <w:rPr>
          <w:rFonts w:eastAsiaTheme="minorEastAsia"/>
          <w:sz w:val="21"/>
          <w:szCs w:val="21"/>
          <w:shd w:val="clear" w:color="auto" w:fill="FDFDFE"/>
        </w:rPr>
        <w:t>发布的</w:t>
      </w:r>
      <w:r w:rsidR="00DE4BCA" w:rsidRPr="00B802EE">
        <w:rPr>
          <w:rFonts w:eastAsiaTheme="minorEastAsia"/>
          <w:sz w:val="21"/>
          <w:szCs w:val="21"/>
          <w:shd w:val="clear" w:color="auto" w:fill="FDFDFE"/>
        </w:rPr>
        <w:t>EOP</w:t>
      </w:r>
      <w:r w:rsidR="00DE4BCA" w:rsidRPr="00B802EE">
        <w:rPr>
          <w:rFonts w:eastAsiaTheme="minorEastAsia"/>
          <w:sz w:val="21"/>
          <w:szCs w:val="21"/>
          <w:shd w:val="clear" w:color="auto" w:fill="FDFDFE"/>
        </w:rPr>
        <w:t>数据。</w:t>
      </w:r>
      <w:r w:rsidR="00DE4BCA" w:rsidRPr="00DE4BCA">
        <w:rPr>
          <w:rFonts w:eastAsiaTheme="minorEastAsia"/>
          <w:sz w:val="21"/>
          <w:szCs w:val="21"/>
          <w:shd w:val="clear" w:color="auto" w:fill="FDFDFE"/>
        </w:rPr>
        <w:t>随着我国各方面能力的提升以及当前面临的新世界格局，亟需建立一套独立自主的</w:t>
      </w:r>
      <w:r w:rsidR="00DE4BCA" w:rsidRPr="00DE4BCA">
        <w:rPr>
          <w:rFonts w:eastAsiaTheme="minorEastAsia"/>
          <w:sz w:val="21"/>
          <w:szCs w:val="21"/>
          <w:shd w:val="clear" w:color="auto" w:fill="FDFDFE"/>
        </w:rPr>
        <w:t>EOP</w:t>
      </w:r>
      <w:r w:rsidR="00DE4BCA" w:rsidRPr="00DE4BCA">
        <w:rPr>
          <w:rFonts w:eastAsiaTheme="minorEastAsia"/>
          <w:sz w:val="21"/>
          <w:szCs w:val="21"/>
          <w:shd w:val="clear" w:color="auto" w:fill="FDFDFE"/>
        </w:rPr>
        <w:t>观测解算以及预报数据服务系统</w:t>
      </w:r>
      <w:r w:rsidR="00861C4E" w:rsidRPr="00B802EE">
        <w:rPr>
          <w:rFonts w:eastAsiaTheme="minorEastAsia"/>
          <w:sz w:val="21"/>
          <w:szCs w:val="21"/>
          <w:shd w:val="clear" w:color="auto" w:fill="FDFDFE"/>
          <w:vertAlign w:val="superscript"/>
        </w:rPr>
        <w:t>[</w:t>
      </w:r>
      <w:r w:rsidR="00861C4E">
        <w:rPr>
          <w:rFonts w:eastAsiaTheme="minorEastAsia"/>
          <w:sz w:val="21"/>
          <w:szCs w:val="21"/>
          <w:shd w:val="clear" w:color="auto" w:fill="FDFDFE"/>
          <w:vertAlign w:val="superscript"/>
        </w:rPr>
        <w:t>9</w:t>
      </w:r>
      <w:r w:rsidR="00861C4E" w:rsidRPr="00B802EE">
        <w:rPr>
          <w:rFonts w:eastAsiaTheme="minorEastAsia"/>
          <w:sz w:val="21"/>
          <w:szCs w:val="21"/>
          <w:shd w:val="clear" w:color="auto" w:fill="FDFDFE"/>
          <w:vertAlign w:val="superscript"/>
        </w:rPr>
        <w:t>]</w:t>
      </w:r>
      <w:r w:rsidR="00DE4BCA" w:rsidRPr="00DE4BCA">
        <w:rPr>
          <w:rFonts w:eastAsiaTheme="minorEastAsia"/>
          <w:sz w:val="21"/>
          <w:szCs w:val="21"/>
          <w:shd w:val="clear" w:color="auto" w:fill="FDFDFE"/>
        </w:rPr>
        <w:t>。</w:t>
      </w:r>
    </w:p>
    <w:p w:rsidR="00201582" w:rsidRDefault="00373A9B" w:rsidP="00F52B37">
      <w:pPr>
        <w:spacing w:line="360" w:lineRule="auto"/>
        <w:ind w:firstLineChars="200" w:firstLine="420"/>
        <w:rPr>
          <w:szCs w:val="22"/>
        </w:rPr>
      </w:pPr>
      <w:r>
        <w:rPr>
          <w:rFonts w:eastAsiaTheme="minorEastAsia" w:hint="eastAsia"/>
          <w:color w:val="FF0000"/>
          <w:szCs w:val="21"/>
          <w:shd w:val="clear" w:color="auto" w:fill="FDFDFE"/>
        </w:rPr>
        <w:t>联合</w:t>
      </w:r>
      <w:r>
        <w:rPr>
          <w:rFonts w:eastAsiaTheme="minorEastAsia"/>
          <w:color w:val="FF0000"/>
          <w:szCs w:val="21"/>
          <w:shd w:val="clear" w:color="auto" w:fill="FDFDFE"/>
        </w:rPr>
        <w:t>EOP</w:t>
      </w:r>
      <w:r>
        <w:rPr>
          <w:rFonts w:eastAsiaTheme="minorEastAsia"/>
          <w:color w:val="FF0000"/>
          <w:szCs w:val="21"/>
          <w:shd w:val="clear" w:color="auto" w:fill="FDFDFE"/>
        </w:rPr>
        <w:t>综合解和快速解，向后外推可以</w:t>
      </w:r>
      <w:r>
        <w:rPr>
          <w:rFonts w:eastAsiaTheme="minorEastAsia" w:hint="eastAsia"/>
          <w:color w:val="FF0000"/>
          <w:szCs w:val="21"/>
          <w:shd w:val="clear" w:color="auto" w:fill="FDFDFE"/>
        </w:rPr>
        <w:t>得到</w:t>
      </w:r>
      <w:r>
        <w:rPr>
          <w:rFonts w:eastAsiaTheme="minorEastAsia"/>
          <w:color w:val="FF0000"/>
          <w:szCs w:val="21"/>
          <w:shd w:val="clear" w:color="auto" w:fill="FDFDFE"/>
        </w:rPr>
        <w:t>预报数据</w:t>
      </w:r>
      <w:r>
        <w:rPr>
          <w:rFonts w:eastAsiaTheme="minorEastAsia" w:hint="eastAsia"/>
          <w:color w:val="FF0000"/>
          <w:szCs w:val="21"/>
          <w:shd w:val="clear" w:color="auto" w:fill="FDFDFE"/>
        </w:rPr>
        <w:t>，</w:t>
      </w:r>
      <w:r w:rsidR="002F0D1B" w:rsidRPr="002F0D1B">
        <w:rPr>
          <w:rFonts w:eastAsiaTheme="minorEastAsia"/>
          <w:color w:val="FF0000"/>
          <w:szCs w:val="21"/>
          <w:shd w:val="clear" w:color="auto" w:fill="FDFDFE"/>
        </w:rPr>
        <w:t>高精度</w:t>
      </w:r>
      <w:r w:rsidR="002F0D1B" w:rsidRPr="002F0D1B">
        <w:rPr>
          <w:rFonts w:eastAsiaTheme="minorEastAsia"/>
          <w:color w:val="FF0000"/>
          <w:szCs w:val="21"/>
          <w:shd w:val="clear" w:color="auto" w:fill="FDFDFE"/>
        </w:rPr>
        <w:t>EOP</w:t>
      </w:r>
      <w:r w:rsidR="002F0D1B" w:rsidRPr="002F0D1B">
        <w:rPr>
          <w:rFonts w:eastAsiaTheme="minorEastAsia"/>
          <w:color w:val="FF0000"/>
          <w:szCs w:val="21"/>
          <w:shd w:val="clear" w:color="auto" w:fill="FDFDFE"/>
        </w:rPr>
        <w:t>预报</w:t>
      </w:r>
      <w:r w:rsidR="002F0D1B" w:rsidRPr="002F0D1B">
        <w:rPr>
          <w:rFonts w:eastAsiaTheme="minorEastAsia"/>
          <w:color w:val="FF0000"/>
          <w:szCs w:val="21"/>
          <w:shd w:val="clear" w:color="auto" w:fill="FDFDFE"/>
        </w:rPr>
        <w:t>数据</w:t>
      </w:r>
      <w:r w:rsidR="002F0D1B" w:rsidRPr="002F0D1B">
        <w:rPr>
          <w:rFonts w:hint="eastAsia"/>
          <w:color w:val="FF0000"/>
          <w:szCs w:val="22"/>
        </w:rPr>
        <w:t>具有非常重要的现实应用需求。</w:t>
      </w:r>
      <w:r w:rsidR="00201582">
        <w:rPr>
          <w:rFonts w:hint="eastAsia"/>
          <w:szCs w:val="22"/>
        </w:rPr>
        <w:t>近年来，许多学者针对</w:t>
      </w:r>
      <w:r w:rsidR="00F81BDA">
        <w:rPr>
          <w:rFonts w:hint="eastAsia"/>
          <w:szCs w:val="22"/>
        </w:rPr>
        <w:t>EOP</w:t>
      </w:r>
      <w:r w:rsidR="00201582">
        <w:rPr>
          <w:rFonts w:hint="eastAsia"/>
          <w:szCs w:val="22"/>
        </w:rPr>
        <w:t>预报展开了</w:t>
      </w:r>
      <w:r w:rsidR="00B03267">
        <w:rPr>
          <w:rFonts w:hint="eastAsia"/>
          <w:szCs w:val="22"/>
        </w:rPr>
        <w:t>研究</w:t>
      </w:r>
      <w:r w:rsidR="00201582">
        <w:rPr>
          <w:rFonts w:hint="eastAsia"/>
          <w:szCs w:val="22"/>
        </w:rPr>
        <w:t>。在众多预报方法中，</w:t>
      </w:r>
      <w:r w:rsidR="00201582" w:rsidRPr="00201582">
        <w:rPr>
          <w:szCs w:val="22"/>
        </w:rPr>
        <w:t>最小二乘外推和自回归</w:t>
      </w:r>
      <w:r w:rsidR="00B03267">
        <w:rPr>
          <w:szCs w:val="22"/>
        </w:rPr>
        <w:t>（</w:t>
      </w:r>
      <w:r w:rsidR="00AE4865">
        <w:rPr>
          <w:szCs w:val="22"/>
        </w:rPr>
        <w:t>Least S</w:t>
      </w:r>
      <w:r w:rsidR="00AE4865">
        <w:rPr>
          <w:rFonts w:hint="eastAsia"/>
          <w:szCs w:val="22"/>
        </w:rPr>
        <w:t>quare</w:t>
      </w:r>
      <w:r w:rsidR="00AE4865">
        <w:rPr>
          <w:szCs w:val="22"/>
        </w:rPr>
        <w:t xml:space="preserve"> </w:t>
      </w:r>
      <w:r w:rsidR="00AE4865">
        <w:rPr>
          <w:rFonts w:hint="eastAsia"/>
          <w:szCs w:val="22"/>
        </w:rPr>
        <w:t>and</w:t>
      </w:r>
      <w:r w:rsidR="00AE4865">
        <w:rPr>
          <w:szCs w:val="22"/>
        </w:rPr>
        <w:t xml:space="preserve"> Auto-Regressive, </w:t>
      </w:r>
      <w:r w:rsidR="00201582" w:rsidRPr="00201582">
        <w:rPr>
          <w:szCs w:val="22"/>
        </w:rPr>
        <w:t>LS+AR</w:t>
      </w:r>
      <w:r w:rsidR="00B03267">
        <w:rPr>
          <w:szCs w:val="22"/>
        </w:rPr>
        <w:t>）</w:t>
      </w:r>
      <w:r w:rsidR="00201582" w:rsidRPr="00201582">
        <w:rPr>
          <w:szCs w:val="22"/>
        </w:rPr>
        <w:t>组成的模型，因其简单</w:t>
      </w:r>
      <w:r w:rsidR="00201582" w:rsidRPr="00201582">
        <w:rPr>
          <w:rFonts w:hint="eastAsia"/>
          <w:szCs w:val="22"/>
        </w:rPr>
        <w:t>且有效</w:t>
      </w:r>
      <w:r w:rsidR="00062F7C">
        <w:rPr>
          <w:szCs w:val="22"/>
        </w:rPr>
        <w:t>，从</w:t>
      </w:r>
      <w:r w:rsidR="00201582" w:rsidRPr="00201582">
        <w:rPr>
          <w:szCs w:val="22"/>
        </w:rPr>
        <w:t>提出</w:t>
      </w:r>
      <w:r w:rsidR="00201582" w:rsidRPr="00201582">
        <w:rPr>
          <w:rFonts w:hint="eastAsia"/>
          <w:szCs w:val="22"/>
        </w:rPr>
        <w:t>至今</w:t>
      </w:r>
      <w:r w:rsidR="00201582" w:rsidRPr="00201582">
        <w:rPr>
          <w:szCs w:val="22"/>
        </w:rPr>
        <w:t>被公认为</w:t>
      </w:r>
      <w:r w:rsidR="00B03267">
        <w:rPr>
          <w:rFonts w:hint="eastAsia"/>
          <w:szCs w:val="22"/>
        </w:rPr>
        <w:t>是</w:t>
      </w:r>
      <w:r w:rsidR="00201582" w:rsidRPr="00201582">
        <w:rPr>
          <w:szCs w:val="22"/>
        </w:rPr>
        <w:t>最可靠的</w:t>
      </w:r>
      <w:r w:rsidR="00F81BDA">
        <w:rPr>
          <w:rFonts w:hint="eastAsia"/>
          <w:szCs w:val="22"/>
        </w:rPr>
        <w:t>EOP</w:t>
      </w:r>
      <w:r w:rsidR="00201582" w:rsidRPr="00201582">
        <w:rPr>
          <w:szCs w:val="22"/>
        </w:rPr>
        <w:t>预报</w:t>
      </w:r>
      <w:r w:rsidR="00201582" w:rsidRPr="00201582">
        <w:rPr>
          <w:rFonts w:hint="eastAsia"/>
          <w:szCs w:val="22"/>
        </w:rPr>
        <w:t>模型</w:t>
      </w:r>
      <w:r w:rsidR="00BC4B6A" w:rsidRPr="00B802EE">
        <w:rPr>
          <w:rFonts w:eastAsiaTheme="minorEastAsia"/>
          <w:szCs w:val="21"/>
          <w:shd w:val="clear" w:color="auto" w:fill="FDFDFE"/>
          <w:vertAlign w:val="superscript"/>
        </w:rPr>
        <w:t>[</w:t>
      </w:r>
      <w:r w:rsidR="00BC4B6A">
        <w:rPr>
          <w:rFonts w:eastAsiaTheme="minorEastAsia"/>
          <w:szCs w:val="21"/>
          <w:shd w:val="clear" w:color="auto" w:fill="FDFDFE"/>
          <w:vertAlign w:val="superscript"/>
        </w:rPr>
        <w:t>10-1</w:t>
      </w:r>
      <w:r w:rsidR="00E92D41">
        <w:rPr>
          <w:rFonts w:eastAsiaTheme="minorEastAsia"/>
          <w:szCs w:val="21"/>
          <w:shd w:val="clear" w:color="auto" w:fill="FDFDFE"/>
          <w:vertAlign w:val="superscript"/>
        </w:rPr>
        <w:t>1</w:t>
      </w:r>
      <w:r w:rsidR="00BC4B6A" w:rsidRPr="00B802EE">
        <w:rPr>
          <w:rFonts w:eastAsiaTheme="minorEastAsia"/>
          <w:szCs w:val="21"/>
          <w:shd w:val="clear" w:color="auto" w:fill="FDFDFE"/>
          <w:vertAlign w:val="superscript"/>
        </w:rPr>
        <w:t>]</w:t>
      </w:r>
      <w:r w:rsidR="00F81BDA">
        <w:rPr>
          <w:szCs w:val="21"/>
        </w:rPr>
        <w:t>。</w:t>
      </w:r>
      <w:r w:rsidR="00F81BDA">
        <w:rPr>
          <w:rFonts w:hint="eastAsia"/>
          <w:szCs w:val="21"/>
        </w:rPr>
        <w:t>该联合方</w:t>
      </w:r>
      <w:bookmarkStart w:id="1" w:name="_GoBack"/>
      <w:bookmarkEnd w:id="1"/>
      <w:r w:rsidR="00F81BDA">
        <w:rPr>
          <w:rFonts w:hint="eastAsia"/>
          <w:szCs w:val="21"/>
        </w:rPr>
        <w:t>法</w:t>
      </w:r>
      <w:r w:rsidR="00201582" w:rsidRPr="00201582">
        <w:rPr>
          <w:szCs w:val="22"/>
        </w:rPr>
        <w:t>经历了</w:t>
      </w:r>
      <w:r w:rsidR="00201582" w:rsidRPr="00201582">
        <w:rPr>
          <w:rFonts w:hint="eastAsia"/>
          <w:szCs w:val="22"/>
        </w:rPr>
        <w:t>2</w:t>
      </w:r>
      <w:r w:rsidR="00201582" w:rsidRPr="00201582">
        <w:rPr>
          <w:szCs w:val="22"/>
        </w:rPr>
        <w:t>次</w:t>
      </w:r>
      <w:r w:rsidR="00201582" w:rsidRPr="00201582">
        <w:rPr>
          <w:szCs w:val="22"/>
        </w:rPr>
        <w:t>EOP</w:t>
      </w:r>
      <w:r w:rsidR="00201582">
        <w:rPr>
          <w:rFonts w:hint="eastAsia"/>
          <w:szCs w:val="22"/>
        </w:rPr>
        <w:t>预报比较活动</w:t>
      </w:r>
      <w:r w:rsidR="00B03267">
        <w:rPr>
          <w:rFonts w:hint="eastAsia"/>
          <w:szCs w:val="22"/>
        </w:rPr>
        <w:t>（</w:t>
      </w:r>
      <w:r w:rsidR="00201582">
        <w:rPr>
          <w:rFonts w:hint="eastAsia"/>
          <w:szCs w:val="22"/>
        </w:rPr>
        <w:t>EOP</w:t>
      </w:r>
      <w:r w:rsidR="00AE4865">
        <w:rPr>
          <w:szCs w:val="22"/>
        </w:rPr>
        <w:t xml:space="preserve"> Prediction Comparison Campaign, EOP</w:t>
      </w:r>
      <w:r w:rsidR="00201582">
        <w:rPr>
          <w:szCs w:val="22"/>
        </w:rPr>
        <w:t xml:space="preserve"> </w:t>
      </w:r>
      <w:r w:rsidR="00201582" w:rsidRPr="00201582">
        <w:rPr>
          <w:szCs w:val="22"/>
        </w:rPr>
        <w:t>PCC</w:t>
      </w:r>
      <w:r w:rsidR="00B03267">
        <w:rPr>
          <w:rFonts w:hint="eastAsia"/>
          <w:szCs w:val="22"/>
        </w:rPr>
        <w:t>）</w:t>
      </w:r>
      <w:r w:rsidR="00201582" w:rsidRPr="00201582">
        <w:rPr>
          <w:szCs w:val="22"/>
        </w:rPr>
        <w:t>的检验</w:t>
      </w:r>
      <w:r w:rsidR="00DB4C98" w:rsidRPr="00B802EE">
        <w:rPr>
          <w:rFonts w:eastAsiaTheme="minorEastAsia"/>
          <w:szCs w:val="21"/>
          <w:shd w:val="clear" w:color="auto" w:fill="FDFDFE"/>
          <w:vertAlign w:val="superscript"/>
        </w:rPr>
        <w:t>[</w:t>
      </w:r>
      <w:r w:rsidR="00DB4C98">
        <w:rPr>
          <w:rFonts w:eastAsiaTheme="minorEastAsia"/>
          <w:szCs w:val="21"/>
          <w:shd w:val="clear" w:color="auto" w:fill="FDFDFE"/>
          <w:vertAlign w:val="superscript"/>
        </w:rPr>
        <w:t>1</w:t>
      </w:r>
      <w:r w:rsidR="00E92D41">
        <w:rPr>
          <w:rFonts w:eastAsiaTheme="minorEastAsia"/>
          <w:szCs w:val="21"/>
          <w:shd w:val="clear" w:color="auto" w:fill="FDFDFE"/>
          <w:vertAlign w:val="superscript"/>
        </w:rPr>
        <w:t>2</w:t>
      </w:r>
      <w:r w:rsidR="00DB4C98">
        <w:rPr>
          <w:rFonts w:eastAsiaTheme="minorEastAsia"/>
          <w:szCs w:val="21"/>
          <w:shd w:val="clear" w:color="auto" w:fill="FDFDFE"/>
          <w:vertAlign w:val="superscript"/>
        </w:rPr>
        <w:t>-1</w:t>
      </w:r>
      <w:r w:rsidR="00E92D41">
        <w:rPr>
          <w:rFonts w:eastAsiaTheme="minorEastAsia"/>
          <w:szCs w:val="21"/>
          <w:shd w:val="clear" w:color="auto" w:fill="FDFDFE"/>
          <w:vertAlign w:val="superscript"/>
        </w:rPr>
        <w:t>3</w:t>
      </w:r>
      <w:r w:rsidR="00DB4C98" w:rsidRPr="00B802EE">
        <w:rPr>
          <w:rFonts w:eastAsiaTheme="minorEastAsia"/>
          <w:szCs w:val="21"/>
          <w:shd w:val="clear" w:color="auto" w:fill="FDFDFE"/>
          <w:vertAlign w:val="superscript"/>
        </w:rPr>
        <w:t>]</w:t>
      </w:r>
      <w:r w:rsidR="00201582" w:rsidRPr="00201582">
        <w:rPr>
          <w:szCs w:val="22"/>
        </w:rPr>
        <w:t>，</w:t>
      </w:r>
      <w:r w:rsidR="00201582">
        <w:rPr>
          <w:rFonts w:hint="eastAsia"/>
          <w:szCs w:val="22"/>
        </w:rPr>
        <w:t>也</w:t>
      </w:r>
      <w:r w:rsidR="00201582" w:rsidRPr="00201582">
        <w:rPr>
          <w:rFonts w:hint="eastAsia"/>
          <w:szCs w:val="22"/>
        </w:rPr>
        <w:t>是</w:t>
      </w:r>
      <w:r w:rsidR="00201582" w:rsidRPr="00201582">
        <w:rPr>
          <w:szCs w:val="22"/>
        </w:rPr>
        <w:t>IERS</w:t>
      </w:r>
      <w:r w:rsidR="00201582" w:rsidRPr="00201582">
        <w:rPr>
          <w:szCs w:val="22"/>
        </w:rPr>
        <w:t>公报</w:t>
      </w:r>
      <w:r w:rsidR="00201582" w:rsidRPr="00201582">
        <w:rPr>
          <w:rFonts w:hint="eastAsia"/>
          <w:szCs w:val="22"/>
        </w:rPr>
        <w:t>预报数据获取</w:t>
      </w:r>
      <w:r w:rsidR="00201582" w:rsidRPr="00201582">
        <w:rPr>
          <w:szCs w:val="22"/>
        </w:rPr>
        <w:t>的</w:t>
      </w:r>
      <w:r w:rsidR="00201582" w:rsidRPr="00201582">
        <w:rPr>
          <w:rFonts w:hint="eastAsia"/>
          <w:szCs w:val="22"/>
        </w:rPr>
        <w:t>主要</w:t>
      </w:r>
      <w:r w:rsidR="00201582" w:rsidRPr="00201582">
        <w:rPr>
          <w:szCs w:val="22"/>
        </w:rPr>
        <w:t>方法</w:t>
      </w:r>
      <w:r w:rsidR="00DB4C98" w:rsidRPr="00B802EE">
        <w:rPr>
          <w:rFonts w:eastAsiaTheme="minorEastAsia"/>
          <w:szCs w:val="21"/>
          <w:shd w:val="clear" w:color="auto" w:fill="FDFDFE"/>
          <w:vertAlign w:val="superscript"/>
        </w:rPr>
        <w:t>[</w:t>
      </w:r>
      <w:r w:rsidR="00DB4C98">
        <w:rPr>
          <w:rFonts w:eastAsiaTheme="minorEastAsia"/>
          <w:szCs w:val="21"/>
          <w:shd w:val="clear" w:color="auto" w:fill="FDFDFE"/>
          <w:vertAlign w:val="superscript"/>
        </w:rPr>
        <w:t>1</w:t>
      </w:r>
      <w:r w:rsidR="00E92D41">
        <w:rPr>
          <w:rFonts w:eastAsiaTheme="minorEastAsia"/>
          <w:szCs w:val="21"/>
          <w:shd w:val="clear" w:color="auto" w:fill="FDFDFE"/>
          <w:vertAlign w:val="superscript"/>
        </w:rPr>
        <w:t>4</w:t>
      </w:r>
      <w:r w:rsidR="00DB4C98" w:rsidRPr="00B802EE">
        <w:rPr>
          <w:rFonts w:eastAsiaTheme="minorEastAsia"/>
          <w:szCs w:val="21"/>
          <w:shd w:val="clear" w:color="auto" w:fill="FDFDFE"/>
          <w:vertAlign w:val="superscript"/>
        </w:rPr>
        <w:t>]</w:t>
      </w:r>
      <w:r w:rsidR="00201582" w:rsidRPr="00201582">
        <w:rPr>
          <w:szCs w:val="22"/>
        </w:rPr>
        <w:t>。因此，</w:t>
      </w:r>
      <w:r w:rsidR="00201582">
        <w:rPr>
          <w:rFonts w:hint="eastAsia"/>
          <w:szCs w:val="22"/>
        </w:rPr>
        <w:t>本工作主要</w:t>
      </w:r>
      <w:r w:rsidR="00201582" w:rsidRPr="00201582">
        <w:rPr>
          <w:szCs w:val="22"/>
        </w:rPr>
        <w:t>采用</w:t>
      </w:r>
      <w:r w:rsidR="00201582" w:rsidRPr="00201582">
        <w:rPr>
          <w:szCs w:val="22"/>
        </w:rPr>
        <w:t>LS+AR</w:t>
      </w:r>
      <w:r w:rsidR="00201582" w:rsidRPr="00201582">
        <w:rPr>
          <w:szCs w:val="22"/>
        </w:rPr>
        <w:t>模型</w:t>
      </w:r>
      <w:r w:rsidR="00201582">
        <w:rPr>
          <w:rFonts w:hint="eastAsia"/>
          <w:szCs w:val="22"/>
        </w:rPr>
        <w:t>来进行</w:t>
      </w:r>
      <w:r w:rsidR="00201582">
        <w:rPr>
          <w:rFonts w:hint="eastAsia"/>
          <w:szCs w:val="22"/>
        </w:rPr>
        <w:t>EOP</w:t>
      </w:r>
      <w:r w:rsidR="00201582">
        <w:rPr>
          <w:rFonts w:hint="eastAsia"/>
          <w:szCs w:val="22"/>
        </w:rPr>
        <w:t>的长期预报</w:t>
      </w:r>
      <w:r w:rsidR="00201582" w:rsidRPr="00201582">
        <w:rPr>
          <w:szCs w:val="22"/>
        </w:rPr>
        <w:t>。</w:t>
      </w:r>
      <w:r w:rsidR="00062F7C" w:rsidRPr="00062F7C">
        <w:rPr>
          <w:rFonts w:hint="eastAsia"/>
          <w:color w:val="FF0000"/>
          <w:szCs w:val="22"/>
        </w:rPr>
        <w:t>与此同时，大量</w:t>
      </w:r>
      <w:r w:rsidR="00201582">
        <w:rPr>
          <w:rFonts w:hint="eastAsia"/>
          <w:szCs w:val="22"/>
        </w:rPr>
        <w:t>研究表明，由大气、海洋等流体组成的</w:t>
      </w:r>
      <w:r w:rsidR="00201582" w:rsidRPr="00201582">
        <w:rPr>
          <w:szCs w:val="22"/>
        </w:rPr>
        <w:t>有效角动量</w:t>
      </w:r>
      <w:r w:rsidR="00B03267">
        <w:rPr>
          <w:szCs w:val="22"/>
        </w:rPr>
        <w:t>（</w:t>
      </w:r>
      <w:r w:rsidR="00BA6E3E">
        <w:rPr>
          <w:rFonts w:hint="eastAsia"/>
          <w:szCs w:val="22"/>
        </w:rPr>
        <w:t>Effective</w:t>
      </w:r>
      <w:r w:rsidR="00BA6E3E">
        <w:rPr>
          <w:szCs w:val="22"/>
        </w:rPr>
        <w:t xml:space="preserve"> Angular Momentum, </w:t>
      </w:r>
      <w:r w:rsidR="00201582" w:rsidRPr="00201582">
        <w:rPr>
          <w:szCs w:val="22"/>
        </w:rPr>
        <w:t>EAM</w:t>
      </w:r>
      <w:r w:rsidR="00B03267">
        <w:rPr>
          <w:szCs w:val="22"/>
        </w:rPr>
        <w:t>）</w:t>
      </w:r>
      <w:r w:rsidR="00201582">
        <w:rPr>
          <w:rFonts w:hint="eastAsia"/>
          <w:szCs w:val="22"/>
        </w:rPr>
        <w:t>是</w:t>
      </w:r>
      <w:r w:rsidR="00201582" w:rsidRPr="00201582">
        <w:rPr>
          <w:rFonts w:hint="eastAsia"/>
          <w:szCs w:val="22"/>
        </w:rPr>
        <w:t>地球</w:t>
      </w:r>
      <w:r w:rsidR="00201582" w:rsidRPr="00201582">
        <w:rPr>
          <w:szCs w:val="22"/>
        </w:rPr>
        <w:t>自转变化</w:t>
      </w:r>
      <w:r w:rsidR="00201582">
        <w:rPr>
          <w:rFonts w:hint="eastAsia"/>
          <w:szCs w:val="22"/>
        </w:rPr>
        <w:t>的主要</w:t>
      </w:r>
      <w:r w:rsidR="00201582" w:rsidRPr="00201582">
        <w:rPr>
          <w:szCs w:val="22"/>
        </w:rPr>
        <w:t>激发</w:t>
      </w:r>
      <w:r w:rsidR="00201582">
        <w:rPr>
          <w:rFonts w:hint="eastAsia"/>
          <w:szCs w:val="22"/>
        </w:rPr>
        <w:t>因素</w:t>
      </w:r>
      <w:r w:rsidR="00201582" w:rsidRPr="00201582">
        <w:rPr>
          <w:szCs w:val="22"/>
        </w:rPr>
        <w:t>，</w:t>
      </w:r>
      <w:r w:rsidR="00201582" w:rsidRPr="00201582">
        <w:rPr>
          <w:rFonts w:hint="eastAsia"/>
          <w:szCs w:val="22"/>
        </w:rPr>
        <w:t>它的</w:t>
      </w:r>
      <w:r w:rsidR="00201582" w:rsidRPr="00201582">
        <w:rPr>
          <w:szCs w:val="22"/>
        </w:rPr>
        <w:t>赤道</w:t>
      </w:r>
      <w:r w:rsidR="00201582">
        <w:rPr>
          <w:rFonts w:hint="eastAsia"/>
          <w:szCs w:val="22"/>
        </w:rPr>
        <w:t>和轴向</w:t>
      </w:r>
      <w:r w:rsidR="00201582" w:rsidRPr="00201582">
        <w:rPr>
          <w:szCs w:val="22"/>
        </w:rPr>
        <w:t>分量分别</w:t>
      </w:r>
      <w:r w:rsidR="00201582">
        <w:rPr>
          <w:rFonts w:hint="eastAsia"/>
          <w:szCs w:val="22"/>
        </w:rPr>
        <w:t>对应于两</w:t>
      </w:r>
      <w:r w:rsidR="00F378FF">
        <w:rPr>
          <w:rFonts w:hint="eastAsia"/>
          <w:szCs w:val="22"/>
        </w:rPr>
        <w:t>个</w:t>
      </w:r>
      <w:r w:rsidR="00201582" w:rsidRPr="00201582">
        <w:rPr>
          <w:szCs w:val="22"/>
        </w:rPr>
        <w:t>极移</w:t>
      </w:r>
      <w:r w:rsidR="00201582">
        <w:rPr>
          <w:rFonts w:hint="eastAsia"/>
          <w:szCs w:val="22"/>
        </w:rPr>
        <w:t>分量和自转速率参数的激发</w:t>
      </w:r>
      <w:r w:rsidR="00201582" w:rsidRPr="00201582">
        <w:rPr>
          <w:szCs w:val="22"/>
        </w:rPr>
        <w:t>。</w:t>
      </w:r>
      <w:r w:rsidR="00220540">
        <w:rPr>
          <w:rFonts w:hint="eastAsia"/>
          <w:szCs w:val="22"/>
        </w:rPr>
        <w:t>其中，</w:t>
      </w:r>
      <w:r w:rsidR="00BA6E3E" w:rsidRPr="00BA6E3E">
        <w:rPr>
          <w:szCs w:val="22"/>
        </w:rPr>
        <w:t>德国地学研究中心</w:t>
      </w:r>
      <w:r w:rsidR="00B03267">
        <w:rPr>
          <w:szCs w:val="22"/>
        </w:rPr>
        <w:t>（</w:t>
      </w:r>
      <w:r w:rsidR="00BA6E3E" w:rsidRPr="00BA6E3E">
        <w:rPr>
          <w:szCs w:val="22"/>
        </w:rPr>
        <w:t>GeoForschungsZentrum, GFZ</w:t>
      </w:r>
      <w:r w:rsidR="00B03267">
        <w:rPr>
          <w:szCs w:val="22"/>
        </w:rPr>
        <w:t>）</w:t>
      </w:r>
      <w:r w:rsidR="00201582" w:rsidRPr="00201582">
        <w:rPr>
          <w:szCs w:val="22"/>
        </w:rPr>
        <w:t>每日发布延迟</w:t>
      </w:r>
      <w:r w:rsidR="00201582" w:rsidRPr="00201582">
        <w:rPr>
          <w:rFonts w:hint="eastAsia"/>
          <w:szCs w:val="22"/>
        </w:rPr>
        <w:t>1</w:t>
      </w:r>
      <w:r w:rsidR="009762EA">
        <w:rPr>
          <w:szCs w:val="22"/>
        </w:rPr>
        <w:t xml:space="preserve"> </w:t>
      </w:r>
      <w:r w:rsidR="009762EA">
        <w:rPr>
          <w:rFonts w:hint="eastAsia"/>
          <w:szCs w:val="22"/>
        </w:rPr>
        <w:t>d</w:t>
      </w:r>
      <w:r w:rsidR="00201582" w:rsidRPr="00201582">
        <w:rPr>
          <w:szCs w:val="22"/>
        </w:rPr>
        <w:t>的</w:t>
      </w:r>
      <w:r w:rsidR="00201582" w:rsidRPr="00201582">
        <w:rPr>
          <w:szCs w:val="22"/>
        </w:rPr>
        <w:t>EAM</w:t>
      </w:r>
      <w:r w:rsidR="00201582" w:rsidRPr="00201582">
        <w:rPr>
          <w:szCs w:val="22"/>
        </w:rPr>
        <w:t>基础数据集和</w:t>
      </w:r>
      <w:r w:rsidR="00201582" w:rsidRPr="00201582">
        <w:rPr>
          <w:szCs w:val="22"/>
        </w:rPr>
        <w:t>6</w:t>
      </w:r>
      <w:r w:rsidR="00201582" w:rsidRPr="00201582">
        <w:rPr>
          <w:szCs w:val="22"/>
        </w:rPr>
        <w:t>日预报</w:t>
      </w:r>
      <w:r w:rsidR="00C2305A">
        <w:rPr>
          <w:rFonts w:hint="eastAsia"/>
          <w:szCs w:val="22"/>
        </w:rPr>
        <w:t>序列</w:t>
      </w:r>
      <w:r w:rsidR="00201582" w:rsidRPr="00201582">
        <w:rPr>
          <w:szCs w:val="22"/>
        </w:rPr>
        <w:t>，这为</w:t>
      </w:r>
      <w:r w:rsidR="00C2305A">
        <w:rPr>
          <w:rFonts w:hint="eastAsia"/>
          <w:szCs w:val="22"/>
        </w:rPr>
        <w:t>EOP</w:t>
      </w:r>
      <w:r w:rsidR="00201582" w:rsidRPr="00201582">
        <w:rPr>
          <w:szCs w:val="22"/>
        </w:rPr>
        <w:t>超高精度的</w:t>
      </w:r>
      <w:r w:rsidR="00201582" w:rsidRPr="00201582">
        <w:rPr>
          <w:szCs w:val="22"/>
        </w:rPr>
        <w:t>1-10</w:t>
      </w:r>
      <w:r w:rsidR="009762EA">
        <w:rPr>
          <w:szCs w:val="22"/>
        </w:rPr>
        <w:t xml:space="preserve"> </w:t>
      </w:r>
      <w:r w:rsidR="009762EA">
        <w:rPr>
          <w:rFonts w:hint="eastAsia"/>
          <w:szCs w:val="22"/>
        </w:rPr>
        <w:t>d</w:t>
      </w:r>
      <w:r w:rsidR="00201582" w:rsidRPr="00201582">
        <w:rPr>
          <w:szCs w:val="22"/>
        </w:rPr>
        <w:t>预报提供了基础</w:t>
      </w:r>
      <w:r w:rsidR="00DB4C98" w:rsidRPr="00B802EE">
        <w:rPr>
          <w:rFonts w:eastAsiaTheme="minorEastAsia"/>
          <w:szCs w:val="21"/>
          <w:shd w:val="clear" w:color="auto" w:fill="FDFDFE"/>
          <w:vertAlign w:val="superscript"/>
        </w:rPr>
        <w:t>[</w:t>
      </w:r>
      <w:r w:rsidR="00DB4C98">
        <w:rPr>
          <w:rFonts w:eastAsiaTheme="minorEastAsia"/>
          <w:szCs w:val="21"/>
          <w:shd w:val="clear" w:color="auto" w:fill="FDFDFE"/>
          <w:vertAlign w:val="superscript"/>
        </w:rPr>
        <w:t>1</w:t>
      </w:r>
      <w:r w:rsidR="00E92D41">
        <w:rPr>
          <w:rFonts w:eastAsiaTheme="minorEastAsia"/>
          <w:szCs w:val="21"/>
          <w:shd w:val="clear" w:color="auto" w:fill="FDFDFE"/>
          <w:vertAlign w:val="superscript"/>
        </w:rPr>
        <w:t>5</w:t>
      </w:r>
      <w:r w:rsidR="00DB4C98">
        <w:rPr>
          <w:rFonts w:eastAsiaTheme="minorEastAsia"/>
          <w:szCs w:val="21"/>
          <w:shd w:val="clear" w:color="auto" w:fill="FDFDFE"/>
          <w:vertAlign w:val="superscript"/>
        </w:rPr>
        <w:t>-1</w:t>
      </w:r>
      <w:r w:rsidR="00E92D41">
        <w:rPr>
          <w:rFonts w:eastAsiaTheme="minorEastAsia"/>
          <w:szCs w:val="21"/>
          <w:shd w:val="clear" w:color="auto" w:fill="FDFDFE"/>
          <w:vertAlign w:val="superscript"/>
        </w:rPr>
        <w:t>8</w:t>
      </w:r>
      <w:r w:rsidR="00DB4C98" w:rsidRPr="00B802EE">
        <w:rPr>
          <w:rFonts w:eastAsiaTheme="minorEastAsia"/>
          <w:szCs w:val="21"/>
          <w:shd w:val="clear" w:color="auto" w:fill="FDFDFE"/>
          <w:vertAlign w:val="superscript"/>
        </w:rPr>
        <w:t>]</w:t>
      </w:r>
      <w:r w:rsidR="00201582" w:rsidRPr="00201582">
        <w:rPr>
          <w:szCs w:val="22"/>
        </w:rPr>
        <w:t>。</w:t>
      </w:r>
      <w:r w:rsidR="00C2305A" w:rsidRPr="00201582">
        <w:rPr>
          <w:rFonts w:hint="eastAsia"/>
          <w:szCs w:val="22"/>
        </w:rPr>
        <w:t>近几年，</w:t>
      </w:r>
      <w:r w:rsidR="00C2305A">
        <w:rPr>
          <w:rFonts w:hint="eastAsia"/>
          <w:szCs w:val="22"/>
        </w:rPr>
        <w:t>许</w:t>
      </w:r>
      <w:r w:rsidR="00C2305A" w:rsidRPr="00201582">
        <w:rPr>
          <w:szCs w:val="22"/>
        </w:rPr>
        <w:t>多研究</w:t>
      </w:r>
      <w:r w:rsidR="00C2305A">
        <w:rPr>
          <w:rFonts w:hint="eastAsia"/>
          <w:szCs w:val="22"/>
        </w:rPr>
        <w:t>将</w:t>
      </w:r>
      <w:r w:rsidR="00C2305A">
        <w:rPr>
          <w:rFonts w:hint="eastAsia"/>
          <w:szCs w:val="22"/>
        </w:rPr>
        <w:t>EAM</w:t>
      </w:r>
      <w:r w:rsidR="00C2305A">
        <w:rPr>
          <w:rFonts w:hint="eastAsia"/>
          <w:szCs w:val="22"/>
        </w:rPr>
        <w:t>数据与数学模型相结合</w:t>
      </w:r>
      <w:r w:rsidR="00F81BDA">
        <w:rPr>
          <w:rFonts w:hint="eastAsia"/>
          <w:szCs w:val="22"/>
        </w:rPr>
        <w:t>开展</w:t>
      </w:r>
      <w:r w:rsidR="00F81BDA">
        <w:rPr>
          <w:rFonts w:hint="eastAsia"/>
          <w:szCs w:val="22"/>
        </w:rPr>
        <w:t>EOP</w:t>
      </w:r>
      <w:r w:rsidR="00F81BDA">
        <w:rPr>
          <w:rFonts w:hint="eastAsia"/>
          <w:szCs w:val="22"/>
        </w:rPr>
        <w:t>预报</w:t>
      </w:r>
      <w:r w:rsidR="00B03267">
        <w:rPr>
          <w:rFonts w:hint="eastAsia"/>
          <w:szCs w:val="22"/>
        </w:rPr>
        <w:t>，结果均表明引入</w:t>
      </w:r>
      <w:r w:rsidR="00D778C5" w:rsidRPr="00D778C5">
        <w:rPr>
          <w:rFonts w:hint="eastAsia"/>
          <w:color w:val="FF0000"/>
          <w:szCs w:val="22"/>
        </w:rPr>
        <w:t>流体</w:t>
      </w:r>
      <w:r w:rsidR="00B03267">
        <w:rPr>
          <w:rFonts w:hint="eastAsia"/>
          <w:szCs w:val="22"/>
        </w:rPr>
        <w:t>激发</w:t>
      </w:r>
      <w:r w:rsidR="00C2305A">
        <w:rPr>
          <w:rFonts w:hint="eastAsia"/>
          <w:szCs w:val="22"/>
        </w:rPr>
        <w:t>可以有效改进</w:t>
      </w:r>
      <w:r w:rsidR="00D33047">
        <w:rPr>
          <w:rFonts w:hint="eastAsia"/>
          <w:szCs w:val="22"/>
        </w:rPr>
        <w:t>短期</w:t>
      </w:r>
      <w:r w:rsidR="00C2305A">
        <w:rPr>
          <w:rFonts w:hint="eastAsia"/>
          <w:szCs w:val="22"/>
        </w:rPr>
        <w:t>预报精度</w:t>
      </w:r>
      <w:r w:rsidR="00DB4C98" w:rsidRPr="00B802EE">
        <w:rPr>
          <w:rFonts w:eastAsiaTheme="minorEastAsia"/>
          <w:szCs w:val="21"/>
          <w:shd w:val="clear" w:color="auto" w:fill="FDFDFE"/>
          <w:vertAlign w:val="superscript"/>
        </w:rPr>
        <w:t>[</w:t>
      </w:r>
      <w:r w:rsidR="00E92D41">
        <w:rPr>
          <w:rFonts w:eastAsiaTheme="minorEastAsia"/>
          <w:szCs w:val="21"/>
          <w:shd w:val="clear" w:color="auto" w:fill="FDFDFE"/>
          <w:vertAlign w:val="superscript"/>
        </w:rPr>
        <w:t>19</w:t>
      </w:r>
      <w:r w:rsidR="00DB4C98">
        <w:rPr>
          <w:rFonts w:eastAsiaTheme="minorEastAsia"/>
          <w:szCs w:val="21"/>
          <w:shd w:val="clear" w:color="auto" w:fill="FDFDFE"/>
          <w:vertAlign w:val="superscript"/>
        </w:rPr>
        <w:t>-2</w:t>
      </w:r>
      <w:r w:rsidR="00E92D41">
        <w:rPr>
          <w:rFonts w:eastAsiaTheme="minorEastAsia"/>
          <w:szCs w:val="21"/>
          <w:shd w:val="clear" w:color="auto" w:fill="FDFDFE"/>
          <w:vertAlign w:val="superscript"/>
        </w:rPr>
        <w:t>3</w:t>
      </w:r>
      <w:r w:rsidR="00DB4C98" w:rsidRPr="00B802EE">
        <w:rPr>
          <w:rFonts w:eastAsiaTheme="minorEastAsia"/>
          <w:szCs w:val="21"/>
          <w:shd w:val="clear" w:color="auto" w:fill="FDFDFE"/>
          <w:vertAlign w:val="superscript"/>
        </w:rPr>
        <w:t>]</w:t>
      </w:r>
      <w:r w:rsidR="00201582" w:rsidRPr="00201582">
        <w:rPr>
          <w:rFonts w:hint="eastAsia"/>
          <w:szCs w:val="22"/>
        </w:rPr>
        <w:t>。</w:t>
      </w:r>
    </w:p>
    <w:p w:rsidR="00356F46" w:rsidRPr="00157552" w:rsidRDefault="00882BD7" w:rsidP="00157552">
      <w:pPr>
        <w:spacing w:line="360" w:lineRule="auto"/>
        <w:ind w:firstLineChars="200" w:firstLine="420"/>
        <w:rPr>
          <w:szCs w:val="22"/>
        </w:rPr>
      </w:pPr>
      <w:r>
        <w:rPr>
          <w:rFonts w:hint="eastAsia"/>
          <w:szCs w:val="22"/>
        </w:rPr>
        <w:t>然而，</w:t>
      </w:r>
      <w:r w:rsidR="00DE1802">
        <w:rPr>
          <w:rFonts w:hint="eastAsia"/>
          <w:szCs w:val="22"/>
        </w:rPr>
        <w:t>上述</w:t>
      </w:r>
      <w:r w:rsidR="008C7815">
        <w:rPr>
          <w:rFonts w:hint="eastAsia"/>
          <w:szCs w:val="22"/>
        </w:rPr>
        <w:t>工作均采用国际</w:t>
      </w:r>
      <w:r w:rsidR="008C7815">
        <w:rPr>
          <w:rFonts w:hint="eastAsia"/>
          <w:szCs w:val="22"/>
        </w:rPr>
        <w:t>EOP</w:t>
      </w:r>
      <w:r w:rsidR="008C7815">
        <w:rPr>
          <w:rFonts w:hint="eastAsia"/>
          <w:szCs w:val="22"/>
        </w:rPr>
        <w:t>数据，主要</w:t>
      </w:r>
      <w:r w:rsidR="00DE1802">
        <w:rPr>
          <w:rFonts w:hint="eastAsia"/>
          <w:szCs w:val="22"/>
        </w:rPr>
        <w:t>针对极移参数</w:t>
      </w:r>
      <w:r w:rsidR="000B353E">
        <w:rPr>
          <w:rFonts w:hint="eastAsia"/>
          <w:szCs w:val="22"/>
        </w:rPr>
        <w:t>30</w:t>
      </w:r>
      <w:r w:rsidR="00FE681A">
        <w:rPr>
          <w:szCs w:val="22"/>
        </w:rPr>
        <w:t xml:space="preserve"> </w:t>
      </w:r>
      <w:r w:rsidR="00FE681A">
        <w:rPr>
          <w:rFonts w:hint="eastAsia"/>
          <w:szCs w:val="22"/>
        </w:rPr>
        <w:t>d</w:t>
      </w:r>
      <w:r w:rsidR="000B353E">
        <w:rPr>
          <w:rFonts w:hint="eastAsia"/>
          <w:szCs w:val="22"/>
        </w:rPr>
        <w:t>以内的</w:t>
      </w:r>
      <w:r w:rsidR="00DE1802">
        <w:rPr>
          <w:rFonts w:hint="eastAsia"/>
          <w:szCs w:val="22"/>
        </w:rPr>
        <w:t>短期预报开展</w:t>
      </w:r>
      <w:r w:rsidR="008C7815">
        <w:rPr>
          <w:rFonts w:hint="eastAsia"/>
          <w:szCs w:val="22"/>
        </w:rPr>
        <w:t>研究，针对</w:t>
      </w:r>
      <w:r w:rsidR="008C7815">
        <w:rPr>
          <w:rFonts w:hint="eastAsia"/>
          <w:szCs w:val="22"/>
        </w:rPr>
        <w:t>UT1-UTC</w:t>
      </w:r>
      <w:r w:rsidR="008C7815">
        <w:rPr>
          <w:rFonts w:hint="eastAsia"/>
          <w:szCs w:val="22"/>
        </w:rPr>
        <w:t>参数和</w:t>
      </w:r>
      <w:r w:rsidR="008C7815">
        <w:rPr>
          <w:rFonts w:hint="eastAsia"/>
          <w:szCs w:val="22"/>
        </w:rPr>
        <w:t>EOP</w:t>
      </w:r>
      <w:r w:rsidR="008C7815">
        <w:rPr>
          <w:rFonts w:hint="eastAsia"/>
          <w:szCs w:val="22"/>
        </w:rPr>
        <w:t>中长期预报的讨论较少，且</w:t>
      </w:r>
      <w:r w:rsidR="00691ED9">
        <w:rPr>
          <w:rFonts w:hint="eastAsia"/>
          <w:szCs w:val="22"/>
        </w:rPr>
        <w:t>缺乏</w:t>
      </w:r>
      <w:r w:rsidR="008C7815">
        <w:rPr>
          <w:rFonts w:hint="eastAsia"/>
          <w:szCs w:val="22"/>
        </w:rPr>
        <w:t>利用自主观测解算</w:t>
      </w:r>
      <w:r w:rsidR="008C7815">
        <w:rPr>
          <w:rFonts w:hint="eastAsia"/>
          <w:szCs w:val="22"/>
        </w:rPr>
        <w:t>EOP</w:t>
      </w:r>
      <w:r w:rsidR="008C7815">
        <w:rPr>
          <w:rFonts w:hint="eastAsia"/>
          <w:szCs w:val="22"/>
        </w:rPr>
        <w:t>数据的预报分析。</w:t>
      </w:r>
      <w:r w:rsidR="00691ED9">
        <w:rPr>
          <w:rFonts w:hint="eastAsia"/>
          <w:szCs w:val="22"/>
        </w:rPr>
        <w:t>与此同时，</w:t>
      </w:r>
      <w:r w:rsidR="00691ED9">
        <w:rPr>
          <w:rFonts w:hint="eastAsia"/>
          <w:szCs w:val="22"/>
        </w:rPr>
        <w:t>EAM</w:t>
      </w:r>
      <w:r w:rsidR="00691ED9">
        <w:rPr>
          <w:rFonts w:hint="eastAsia"/>
          <w:szCs w:val="22"/>
        </w:rPr>
        <w:t>只能改进</w:t>
      </w:r>
      <w:r w:rsidR="00691ED9">
        <w:rPr>
          <w:rFonts w:hint="eastAsia"/>
          <w:szCs w:val="22"/>
        </w:rPr>
        <w:t>EOP</w:t>
      </w:r>
      <w:r w:rsidR="00691ED9">
        <w:rPr>
          <w:rFonts w:hint="eastAsia"/>
          <w:szCs w:val="22"/>
        </w:rPr>
        <w:t>超短期预报精度，对中长期预报没有影响。</w:t>
      </w:r>
      <w:r w:rsidR="008C7815">
        <w:rPr>
          <w:rFonts w:hint="eastAsia"/>
          <w:szCs w:val="22"/>
        </w:rPr>
        <w:t>基于该现状，本工作采用自主观测解算的近一月</w:t>
      </w:r>
      <w:r w:rsidR="008C7815">
        <w:rPr>
          <w:rFonts w:hint="eastAsia"/>
          <w:szCs w:val="22"/>
        </w:rPr>
        <w:t>EOP</w:t>
      </w:r>
      <w:r w:rsidR="008C7815">
        <w:rPr>
          <w:rFonts w:hint="eastAsia"/>
          <w:szCs w:val="22"/>
        </w:rPr>
        <w:t>数据，结合</w:t>
      </w:r>
      <w:r w:rsidR="008C7815">
        <w:rPr>
          <w:rFonts w:hint="eastAsia"/>
          <w:szCs w:val="22"/>
        </w:rPr>
        <w:t>IERS</w:t>
      </w:r>
      <w:r w:rsidR="008C7815">
        <w:rPr>
          <w:rFonts w:hint="eastAsia"/>
          <w:szCs w:val="22"/>
        </w:rPr>
        <w:t>综合解组成</w:t>
      </w:r>
      <w:r w:rsidR="00B03267">
        <w:rPr>
          <w:rFonts w:hint="eastAsia"/>
          <w:szCs w:val="22"/>
        </w:rPr>
        <w:t>联合</w:t>
      </w:r>
      <w:r w:rsidR="008C7815">
        <w:rPr>
          <w:rFonts w:hint="eastAsia"/>
          <w:szCs w:val="22"/>
        </w:rPr>
        <w:t>序列，</w:t>
      </w:r>
      <w:r w:rsidR="00B03267">
        <w:rPr>
          <w:rFonts w:hint="eastAsia"/>
          <w:szCs w:val="22"/>
        </w:rPr>
        <w:t>然后</w:t>
      </w:r>
      <w:r w:rsidR="008C7815">
        <w:rPr>
          <w:rFonts w:hint="eastAsia"/>
          <w:szCs w:val="22"/>
        </w:rPr>
        <w:t>采用</w:t>
      </w:r>
      <w:r w:rsidR="000B353E">
        <w:rPr>
          <w:rFonts w:hint="eastAsia"/>
          <w:szCs w:val="22"/>
        </w:rPr>
        <w:t>LS+AR</w:t>
      </w:r>
      <w:r w:rsidR="000B353E">
        <w:rPr>
          <w:rFonts w:hint="eastAsia"/>
          <w:szCs w:val="22"/>
        </w:rPr>
        <w:t>模型进行</w:t>
      </w:r>
      <w:r w:rsidR="000B353E">
        <w:rPr>
          <w:rFonts w:hint="eastAsia"/>
          <w:szCs w:val="22"/>
        </w:rPr>
        <w:t>EOP</w:t>
      </w:r>
      <w:r w:rsidR="000B353E">
        <w:rPr>
          <w:rFonts w:hint="eastAsia"/>
          <w:szCs w:val="22"/>
        </w:rPr>
        <w:t>的</w:t>
      </w:r>
      <w:r w:rsidR="000B353E">
        <w:rPr>
          <w:rFonts w:hint="eastAsia"/>
          <w:szCs w:val="22"/>
        </w:rPr>
        <w:t>365</w:t>
      </w:r>
      <w:r w:rsidR="009762EA">
        <w:rPr>
          <w:szCs w:val="22"/>
        </w:rPr>
        <w:t xml:space="preserve"> </w:t>
      </w:r>
      <w:r w:rsidR="009762EA">
        <w:rPr>
          <w:rFonts w:hint="eastAsia"/>
          <w:szCs w:val="22"/>
        </w:rPr>
        <w:t>d</w:t>
      </w:r>
      <w:r w:rsidR="00B03267">
        <w:rPr>
          <w:rFonts w:hint="eastAsia"/>
          <w:szCs w:val="22"/>
        </w:rPr>
        <w:t>长期</w:t>
      </w:r>
      <w:r w:rsidR="000B353E">
        <w:rPr>
          <w:rFonts w:hint="eastAsia"/>
          <w:szCs w:val="22"/>
        </w:rPr>
        <w:t>预报</w:t>
      </w:r>
      <w:r w:rsidR="006F703F">
        <w:rPr>
          <w:rFonts w:hint="eastAsia"/>
          <w:szCs w:val="22"/>
        </w:rPr>
        <w:t>。</w:t>
      </w:r>
      <w:r w:rsidR="00D8480C">
        <w:rPr>
          <w:rFonts w:hint="eastAsia"/>
          <w:szCs w:val="22"/>
        </w:rPr>
        <w:t>鉴于</w:t>
      </w:r>
      <w:r w:rsidR="00D8480C">
        <w:rPr>
          <w:rFonts w:hint="eastAsia"/>
          <w:szCs w:val="22"/>
        </w:rPr>
        <w:t>EAM</w:t>
      </w:r>
      <w:r w:rsidR="00D8480C">
        <w:rPr>
          <w:rFonts w:hint="eastAsia"/>
          <w:szCs w:val="22"/>
        </w:rPr>
        <w:t>无法</w:t>
      </w:r>
      <w:r w:rsidR="00157552">
        <w:rPr>
          <w:rFonts w:hint="eastAsia"/>
          <w:szCs w:val="22"/>
        </w:rPr>
        <w:t>改进</w:t>
      </w:r>
      <w:r w:rsidR="00D8480C">
        <w:rPr>
          <w:rFonts w:hint="eastAsia"/>
          <w:szCs w:val="22"/>
        </w:rPr>
        <w:t>EOP</w:t>
      </w:r>
      <w:r w:rsidR="00D8480C">
        <w:rPr>
          <w:rFonts w:hint="eastAsia"/>
          <w:szCs w:val="22"/>
        </w:rPr>
        <w:t>中</w:t>
      </w:r>
      <w:r w:rsidR="00B03267">
        <w:rPr>
          <w:rFonts w:hint="eastAsia"/>
          <w:szCs w:val="22"/>
        </w:rPr>
        <w:t>长</w:t>
      </w:r>
      <w:r w:rsidR="00D8480C">
        <w:rPr>
          <w:rFonts w:hint="eastAsia"/>
          <w:szCs w:val="22"/>
        </w:rPr>
        <w:t>期预报的</w:t>
      </w:r>
      <w:r w:rsidR="00062F7C">
        <w:rPr>
          <w:rFonts w:hint="eastAsia"/>
          <w:szCs w:val="22"/>
        </w:rPr>
        <w:t>情况</w:t>
      </w:r>
      <w:r w:rsidR="00D8480C">
        <w:rPr>
          <w:rFonts w:hint="eastAsia"/>
          <w:szCs w:val="22"/>
        </w:rPr>
        <w:t>，结合气候变化在</w:t>
      </w:r>
      <w:r w:rsidR="00D8480C">
        <w:rPr>
          <w:rFonts w:hint="eastAsia"/>
          <w:szCs w:val="22"/>
        </w:rPr>
        <w:t>EOP</w:t>
      </w:r>
      <w:r w:rsidR="00D8480C">
        <w:rPr>
          <w:rFonts w:hint="eastAsia"/>
          <w:szCs w:val="22"/>
        </w:rPr>
        <w:t>中的指征研究</w:t>
      </w:r>
      <w:r w:rsidR="00DB4C98" w:rsidRPr="00B802EE">
        <w:rPr>
          <w:rFonts w:eastAsiaTheme="minorEastAsia"/>
          <w:szCs w:val="21"/>
          <w:shd w:val="clear" w:color="auto" w:fill="FDFDFE"/>
          <w:vertAlign w:val="superscript"/>
        </w:rPr>
        <w:t>[</w:t>
      </w:r>
      <w:r w:rsidR="00DB4C98">
        <w:rPr>
          <w:rFonts w:eastAsiaTheme="minorEastAsia"/>
          <w:szCs w:val="21"/>
          <w:shd w:val="clear" w:color="auto" w:fill="FDFDFE"/>
          <w:vertAlign w:val="superscript"/>
        </w:rPr>
        <w:t>2</w:t>
      </w:r>
      <w:r w:rsidR="00E92D41">
        <w:rPr>
          <w:rFonts w:eastAsiaTheme="minorEastAsia"/>
          <w:szCs w:val="21"/>
          <w:shd w:val="clear" w:color="auto" w:fill="FDFDFE"/>
          <w:vertAlign w:val="superscript"/>
        </w:rPr>
        <w:t>4</w:t>
      </w:r>
      <w:r w:rsidR="00DB4C98">
        <w:rPr>
          <w:rFonts w:eastAsiaTheme="minorEastAsia"/>
          <w:szCs w:val="21"/>
          <w:shd w:val="clear" w:color="auto" w:fill="FDFDFE"/>
          <w:vertAlign w:val="superscript"/>
        </w:rPr>
        <w:t>-</w:t>
      </w:r>
      <w:r w:rsidR="00E92D41">
        <w:rPr>
          <w:rFonts w:eastAsiaTheme="minorEastAsia"/>
          <w:szCs w:val="21"/>
          <w:shd w:val="clear" w:color="auto" w:fill="FDFDFE"/>
          <w:vertAlign w:val="superscript"/>
        </w:rPr>
        <w:t>30</w:t>
      </w:r>
      <w:r w:rsidR="00DB4C98" w:rsidRPr="00B802EE">
        <w:rPr>
          <w:rFonts w:eastAsiaTheme="minorEastAsia"/>
          <w:szCs w:val="21"/>
          <w:shd w:val="clear" w:color="auto" w:fill="FDFDFE"/>
          <w:vertAlign w:val="superscript"/>
        </w:rPr>
        <w:t>]</w:t>
      </w:r>
      <w:r w:rsidR="00D8480C">
        <w:rPr>
          <w:rFonts w:hint="eastAsia"/>
          <w:szCs w:val="22"/>
        </w:rPr>
        <w:t>，我们在拟合模型中引入</w:t>
      </w:r>
      <w:r w:rsidR="007E7E6D">
        <w:rPr>
          <w:rFonts w:hint="eastAsia"/>
          <w:szCs w:val="22"/>
        </w:rPr>
        <w:t>与气候相关的</w:t>
      </w:r>
      <w:r w:rsidR="00D8480C">
        <w:rPr>
          <w:rFonts w:hint="eastAsia"/>
          <w:szCs w:val="22"/>
        </w:rPr>
        <w:t>年际变化</w:t>
      </w:r>
      <w:r w:rsidR="00A268A4">
        <w:rPr>
          <w:rFonts w:hint="eastAsia"/>
          <w:szCs w:val="22"/>
        </w:rPr>
        <w:t>周期</w:t>
      </w:r>
      <w:r w:rsidR="0078684B">
        <w:rPr>
          <w:rFonts w:hint="eastAsia"/>
          <w:szCs w:val="22"/>
        </w:rPr>
        <w:t>并采用最新解算的地球物理参数</w:t>
      </w:r>
      <w:r w:rsidR="00D8480C">
        <w:rPr>
          <w:rFonts w:hint="eastAsia"/>
          <w:szCs w:val="22"/>
        </w:rPr>
        <w:t>，以此来提高</w:t>
      </w:r>
      <w:r w:rsidR="00D8480C">
        <w:rPr>
          <w:rFonts w:hint="eastAsia"/>
          <w:szCs w:val="22"/>
        </w:rPr>
        <w:t>EOP</w:t>
      </w:r>
      <w:r w:rsidR="00D8480C">
        <w:rPr>
          <w:rFonts w:hint="eastAsia"/>
          <w:szCs w:val="22"/>
        </w:rPr>
        <w:t>中长期预报精度。</w:t>
      </w:r>
    </w:p>
    <w:p w:rsidR="00356F46" w:rsidRPr="00D33047" w:rsidRDefault="00CD30D7" w:rsidP="00F421C5">
      <w:pPr>
        <w:pStyle w:val="a8"/>
        <w:widowControl/>
        <w:shd w:val="clear" w:color="auto" w:fill="FDFDFE"/>
        <w:tabs>
          <w:tab w:val="left" w:pos="5805"/>
        </w:tabs>
        <w:spacing w:before="240" w:beforeAutospacing="0" w:after="240" w:afterAutospacing="0" w:line="360" w:lineRule="auto"/>
        <w:jc w:val="both"/>
        <w:rPr>
          <w:rFonts w:ascii="黑体" w:eastAsia="黑体" w:cs="黑体"/>
          <w:sz w:val="28"/>
        </w:rPr>
      </w:pPr>
      <w:r w:rsidRPr="00CD30D7">
        <w:rPr>
          <w:rFonts w:ascii="黑体" w:eastAsia="黑体" w:cs="黑体"/>
          <w:sz w:val="28"/>
        </w:rPr>
        <w:t>2</w:t>
      </w:r>
      <w:r w:rsidR="00DE4BCA" w:rsidRPr="00CD30D7">
        <w:rPr>
          <w:rFonts w:ascii="黑体" w:eastAsia="黑体" w:cs="黑体"/>
          <w:sz w:val="28"/>
        </w:rPr>
        <w:t xml:space="preserve">  </w:t>
      </w:r>
      <w:r w:rsidR="00356F46" w:rsidRPr="00D33047">
        <w:rPr>
          <w:rFonts w:ascii="黑体" w:eastAsia="黑体" w:cs="黑体" w:hint="eastAsia"/>
          <w:sz w:val="28"/>
        </w:rPr>
        <w:t>自主快速EOP</w:t>
      </w:r>
      <w:r w:rsidR="00D33047">
        <w:rPr>
          <w:rFonts w:ascii="黑体" w:eastAsia="黑体" w:cs="黑体" w:hint="eastAsia"/>
          <w:sz w:val="28"/>
        </w:rPr>
        <w:t>精度评估</w:t>
      </w:r>
      <w:r w:rsidR="00C836FF">
        <w:rPr>
          <w:rFonts w:ascii="黑体" w:eastAsia="黑体" w:cs="黑体"/>
          <w:sz w:val="28"/>
        </w:rPr>
        <w:tab/>
      </w:r>
    </w:p>
    <w:p w:rsidR="00F421C5" w:rsidRDefault="00BE26A7" w:rsidP="00BE26A7">
      <w:pPr>
        <w:spacing w:line="360" w:lineRule="auto"/>
        <w:ind w:firstLineChars="200" w:firstLine="420"/>
        <w:rPr>
          <w:szCs w:val="22"/>
        </w:rPr>
      </w:pPr>
      <w:r w:rsidRPr="00BE26A7">
        <w:rPr>
          <w:rFonts w:hint="eastAsia"/>
          <w:szCs w:val="22"/>
        </w:rPr>
        <w:t>为保障国家重大</w:t>
      </w:r>
      <w:r w:rsidR="00062F7C" w:rsidRPr="00062F7C">
        <w:rPr>
          <w:rFonts w:hint="eastAsia"/>
          <w:color w:val="FF0000"/>
          <w:szCs w:val="22"/>
        </w:rPr>
        <w:t>项目</w:t>
      </w:r>
      <w:r w:rsidRPr="00BE26A7">
        <w:rPr>
          <w:rFonts w:hint="eastAsia"/>
          <w:szCs w:val="22"/>
        </w:rPr>
        <w:t>对自主测定与预报</w:t>
      </w:r>
      <w:r w:rsidRPr="00BE26A7">
        <w:rPr>
          <w:rFonts w:hint="eastAsia"/>
          <w:szCs w:val="22"/>
        </w:rPr>
        <w:t>EOP</w:t>
      </w:r>
      <w:r w:rsidRPr="00BE26A7">
        <w:rPr>
          <w:rFonts w:hint="eastAsia"/>
          <w:szCs w:val="22"/>
        </w:rPr>
        <w:t>（特别是世界时</w:t>
      </w:r>
      <w:r w:rsidRPr="00BE26A7">
        <w:rPr>
          <w:rFonts w:hint="eastAsia"/>
          <w:szCs w:val="22"/>
        </w:rPr>
        <w:t>UT1</w:t>
      </w:r>
      <w:r w:rsidRPr="00BE26A7">
        <w:rPr>
          <w:rFonts w:hint="eastAsia"/>
          <w:szCs w:val="22"/>
        </w:rPr>
        <w:t>）的紧迫需求，</w:t>
      </w:r>
      <w:r w:rsidRPr="00BE26A7">
        <w:rPr>
          <w:rFonts w:hint="eastAsia"/>
          <w:szCs w:val="22"/>
        </w:rPr>
        <w:t>2022</w:t>
      </w:r>
      <w:r w:rsidRPr="00BE26A7">
        <w:rPr>
          <w:rFonts w:hint="eastAsia"/>
          <w:szCs w:val="22"/>
        </w:rPr>
        <w:t>年</w:t>
      </w:r>
      <w:r w:rsidRPr="00BE26A7">
        <w:rPr>
          <w:rFonts w:hint="eastAsia"/>
          <w:szCs w:val="22"/>
        </w:rPr>
        <w:t>5</w:t>
      </w:r>
      <w:r w:rsidRPr="00BE26A7">
        <w:rPr>
          <w:rFonts w:hint="eastAsia"/>
          <w:szCs w:val="22"/>
        </w:rPr>
        <w:t>月初，上海天文台组建了地球定向参数和世界时快速测量团队，在前期牵头建设好的</w:t>
      </w:r>
      <w:r w:rsidRPr="00BE26A7">
        <w:rPr>
          <w:rFonts w:hint="eastAsia"/>
          <w:szCs w:val="22"/>
        </w:rPr>
        <w:t>5</w:t>
      </w:r>
      <w:r w:rsidRPr="00BE26A7">
        <w:rPr>
          <w:rFonts w:hint="eastAsia"/>
          <w:szCs w:val="22"/>
        </w:rPr>
        <w:t>个</w:t>
      </w:r>
      <w:r w:rsidRPr="00BE26A7">
        <w:rPr>
          <w:rFonts w:hint="eastAsia"/>
          <w:szCs w:val="22"/>
        </w:rPr>
        <w:t>VLBI</w:t>
      </w:r>
      <w:r w:rsidRPr="00BE26A7">
        <w:rPr>
          <w:rFonts w:hint="eastAsia"/>
          <w:szCs w:val="22"/>
        </w:rPr>
        <w:t>测站和若干</w:t>
      </w:r>
      <w:r w:rsidRPr="00BE26A7">
        <w:rPr>
          <w:rFonts w:hint="eastAsia"/>
          <w:szCs w:val="22"/>
        </w:rPr>
        <w:t>GNSS</w:t>
      </w:r>
      <w:r w:rsidRPr="00BE26A7">
        <w:rPr>
          <w:rFonts w:hint="eastAsia"/>
          <w:szCs w:val="22"/>
        </w:rPr>
        <w:t>监测站等设施基础上，采用国内自主观测和国际联测并行方式，启动了快速</w:t>
      </w:r>
      <w:r w:rsidRPr="00BE26A7">
        <w:rPr>
          <w:rFonts w:hint="eastAsia"/>
          <w:szCs w:val="22"/>
        </w:rPr>
        <w:t>EOP</w:t>
      </w:r>
      <w:r w:rsidRPr="00BE26A7">
        <w:rPr>
          <w:rFonts w:hint="eastAsia"/>
          <w:szCs w:val="22"/>
        </w:rPr>
        <w:t>产品和服务</w:t>
      </w:r>
      <w:r w:rsidR="00062F7C">
        <w:rPr>
          <w:rFonts w:hint="eastAsia"/>
          <w:szCs w:val="22"/>
        </w:rPr>
        <w:t>。</w:t>
      </w:r>
      <w:r w:rsidRPr="00BE26A7">
        <w:rPr>
          <w:rFonts w:hint="eastAsia"/>
          <w:szCs w:val="22"/>
        </w:rPr>
        <w:t>为了补齐</w:t>
      </w:r>
      <w:r w:rsidRPr="00BE26A7">
        <w:rPr>
          <w:rFonts w:hint="eastAsia"/>
          <w:szCs w:val="22"/>
        </w:rPr>
        <w:t>IERS</w:t>
      </w:r>
      <w:r w:rsidRPr="00BE26A7">
        <w:rPr>
          <w:rFonts w:hint="eastAsia"/>
          <w:szCs w:val="22"/>
        </w:rPr>
        <w:t>综合解的延迟，近</w:t>
      </w:r>
      <w:r w:rsidRPr="00BE26A7">
        <w:rPr>
          <w:rFonts w:hint="eastAsia"/>
          <w:szCs w:val="22"/>
        </w:rPr>
        <w:t>1</w:t>
      </w:r>
      <w:r w:rsidRPr="00BE26A7">
        <w:rPr>
          <w:rFonts w:hint="eastAsia"/>
          <w:szCs w:val="22"/>
        </w:rPr>
        <w:t>月</w:t>
      </w:r>
      <w:r w:rsidRPr="00BE26A7">
        <w:rPr>
          <w:rFonts w:hint="eastAsia"/>
          <w:szCs w:val="22"/>
        </w:rPr>
        <w:t>EOP</w:t>
      </w:r>
      <w:r w:rsidRPr="00BE26A7">
        <w:rPr>
          <w:rFonts w:hint="eastAsia"/>
          <w:szCs w:val="22"/>
        </w:rPr>
        <w:t>实测序列为采用自主观测数据（上海佘山</w:t>
      </w:r>
      <w:r w:rsidRPr="00BE26A7">
        <w:rPr>
          <w:rFonts w:hint="eastAsia"/>
          <w:szCs w:val="22"/>
        </w:rPr>
        <w:t>13-m</w:t>
      </w:r>
      <w:r w:rsidRPr="00BE26A7">
        <w:rPr>
          <w:rFonts w:hint="eastAsia"/>
          <w:szCs w:val="22"/>
        </w:rPr>
        <w:t>、上海天马</w:t>
      </w:r>
      <w:r w:rsidRPr="00BE26A7">
        <w:rPr>
          <w:rFonts w:hint="eastAsia"/>
          <w:szCs w:val="22"/>
        </w:rPr>
        <w:t>13-m</w:t>
      </w:r>
      <w:r w:rsidRPr="00BE26A7">
        <w:rPr>
          <w:rFonts w:hint="eastAsia"/>
          <w:szCs w:val="22"/>
        </w:rPr>
        <w:t>、新疆南山</w:t>
      </w:r>
      <w:r w:rsidRPr="00BE26A7">
        <w:rPr>
          <w:rFonts w:hint="eastAsia"/>
          <w:szCs w:val="22"/>
        </w:rPr>
        <w:t>13-m VLBI</w:t>
      </w:r>
      <w:r w:rsidRPr="00BE26A7">
        <w:rPr>
          <w:rFonts w:hint="eastAsia"/>
          <w:szCs w:val="22"/>
        </w:rPr>
        <w:t>天线，以及上海天文台</w:t>
      </w:r>
      <w:r w:rsidRPr="00BE26A7">
        <w:rPr>
          <w:rFonts w:hint="eastAsia"/>
          <w:szCs w:val="22"/>
        </w:rPr>
        <w:t>GNSS</w:t>
      </w:r>
      <w:r w:rsidRPr="00BE26A7">
        <w:rPr>
          <w:rFonts w:hint="eastAsia"/>
          <w:szCs w:val="22"/>
        </w:rPr>
        <w:t>中心）叠加国际测站数据解算而来。</w:t>
      </w:r>
    </w:p>
    <w:p w:rsidR="00BE26A7" w:rsidRDefault="00BE26A7" w:rsidP="00BE26A7">
      <w:pPr>
        <w:spacing w:line="360" w:lineRule="auto"/>
        <w:ind w:firstLineChars="200" w:firstLine="420"/>
        <w:rPr>
          <w:rFonts w:eastAsiaTheme="minorEastAsia"/>
          <w:szCs w:val="21"/>
          <w:shd w:val="clear" w:color="auto" w:fill="FDFDFE"/>
        </w:rPr>
      </w:pPr>
      <w:r w:rsidRPr="00BE26A7">
        <w:rPr>
          <w:rFonts w:hint="eastAsia"/>
          <w:szCs w:val="22"/>
        </w:rPr>
        <w:t>为了融合</w:t>
      </w:r>
      <w:r w:rsidRPr="00BE26A7">
        <w:rPr>
          <w:rFonts w:hint="eastAsia"/>
          <w:szCs w:val="22"/>
        </w:rPr>
        <w:t>EOP</w:t>
      </w:r>
      <w:r w:rsidRPr="00BE26A7">
        <w:rPr>
          <w:rFonts w:hint="eastAsia"/>
          <w:szCs w:val="22"/>
        </w:rPr>
        <w:t>综合解与自主快速解，需要进行一些简单的数据预处理。首先，</w:t>
      </w:r>
      <w:r w:rsidRPr="00BE26A7">
        <w:rPr>
          <w:rFonts w:hint="eastAsia"/>
          <w:szCs w:val="22"/>
        </w:rPr>
        <w:t>GNSS</w:t>
      </w:r>
      <w:r w:rsidRPr="00BE26A7">
        <w:rPr>
          <w:rFonts w:hint="eastAsia"/>
          <w:szCs w:val="22"/>
        </w:rPr>
        <w:t>快速极移数据时间点为每日</w:t>
      </w:r>
      <w:r w:rsidRPr="00BE26A7">
        <w:rPr>
          <w:rFonts w:hint="eastAsia"/>
          <w:szCs w:val="22"/>
        </w:rPr>
        <w:t>UTC 12 h</w:t>
      </w:r>
      <w:r w:rsidRPr="00BE26A7">
        <w:rPr>
          <w:rFonts w:hint="eastAsia"/>
          <w:szCs w:val="22"/>
        </w:rPr>
        <w:t>，需要内插到每日</w:t>
      </w:r>
      <w:r w:rsidRPr="00BE26A7">
        <w:rPr>
          <w:rFonts w:hint="eastAsia"/>
          <w:szCs w:val="22"/>
        </w:rPr>
        <w:t>UTC 24 h</w:t>
      </w:r>
      <w:r w:rsidRPr="00BE26A7">
        <w:rPr>
          <w:rFonts w:hint="eastAsia"/>
          <w:szCs w:val="22"/>
        </w:rPr>
        <w:t>与</w:t>
      </w:r>
      <w:r w:rsidR="00B03267">
        <w:rPr>
          <w:rFonts w:hint="eastAsia"/>
          <w:szCs w:val="22"/>
        </w:rPr>
        <w:t>IERS</w:t>
      </w:r>
      <w:r w:rsidR="00B03267">
        <w:rPr>
          <w:szCs w:val="22"/>
        </w:rPr>
        <w:t xml:space="preserve"> </w:t>
      </w:r>
      <w:r w:rsidRPr="00BE26A7">
        <w:rPr>
          <w:rFonts w:hint="eastAsia"/>
          <w:szCs w:val="22"/>
        </w:rPr>
        <w:t>C04</w:t>
      </w:r>
      <w:r w:rsidRPr="00BE26A7">
        <w:rPr>
          <w:rFonts w:hint="eastAsia"/>
          <w:szCs w:val="22"/>
        </w:rPr>
        <w:t>序列一致；其次，</w:t>
      </w:r>
      <w:r w:rsidRPr="00BE26A7">
        <w:rPr>
          <w:rFonts w:hint="eastAsia"/>
          <w:szCs w:val="22"/>
        </w:rPr>
        <w:t xml:space="preserve">VLBI </w:t>
      </w:r>
      <w:r w:rsidRPr="00BE26A7">
        <w:rPr>
          <w:rFonts w:hint="eastAsia"/>
          <w:szCs w:val="22"/>
        </w:rPr>
        <w:t>快速</w:t>
      </w:r>
      <w:r w:rsidRPr="00BE26A7">
        <w:rPr>
          <w:rFonts w:hint="eastAsia"/>
          <w:szCs w:val="22"/>
        </w:rPr>
        <w:t>UT1</w:t>
      </w:r>
      <w:r w:rsidRPr="00BE26A7">
        <w:rPr>
          <w:rFonts w:hint="eastAsia"/>
          <w:szCs w:val="22"/>
        </w:rPr>
        <w:t>序列时间点则毫无规律，本文采用加密内插方式，输出每日</w:t>
      </w:r>
      <w:r w:rsidRPr="00BE26A7">
        <w:rPr>
          <w:rFonts w:hint="eastAsia"/>
          <w:szCs w:val="22"/>
        </w:rPr>
        <w:t>UTC 24 h</w:t>
      </w:r>
      <w:r w:rsidRPr="00BE26A7">
        <w:rPr>
          <w:rFonts w:hint="eastAsia"/>
          <w:szCs w:val="22"/>
        </w:rPr>
        <w:t>点值构成</w:t>
      </w:r>
      <w:r w:rsidR="00B03267">
        <w:rPr>
          <w:rFonts w:hint="eastAsia"/>
          <w:szCs w:val="22"/>
        </w:rPr>
        <w:t>快速</w:t>
      </w:r>
      <w:r w:rsidRPr="00BE26A7">
        <w:rPr>
          <w:rFonts w:hint="eastAsia"/>
          <w:szCs w:val="22"/>
        </w:rPr>
        <w:t>UT1</w:t>
      </w:r>
      <w:r w:rsidRPr="00BE26A7">
        <w:rPr>
          <w:rFonts w:hint="eastAsia"/>
          <w:szCs w:val="22"/>
        </w:rPr>
        <w:t>序列。以</w:t>
      </w:r>
      <w:r w:rsidRPr="00BE26A7">
        <w:rPr>
          <w:rFonts w:hint="eastAsia"/>
          <w:szCs w:val="22"/>
        </w:rPr>
        <w:t>2023</w:t>
      </w:r>
      <w:r w:rsidRPr="00BE26A7">
        <w:rPr>
          <w:rFonts w:hint="eastAsia"/>
          <w:szCs w:val="22"/>
        </w:rPr>
        <w:t>年第一季度为例，以下图</w:t>
      </w:r>
      <w:r w:rsidRPr="00BE26A7">
        <w:rPr>
          <w:rFonts w:hint="eastAsia"/>
          <w:szCs w:val="22"/>
        </w:rPr>
        <w:t>2</w:t>
      </w:r>
      <w:r w:rsidRPr="00BE26A7">
        <w:rPr>
          <w:rFonts w:hint="eastAsia"/>
          <w:szCs w:val="22"/>
        </w:rPr>
        <w:t>显示了本文采用的自主观测解算</w:t>
      </w:r>
      <w:r w:rsidRPr="00BE26A7">
        <w:rPr>
          <w:rFonts w:hint="eastAsia"/>
          <w:szCs w:val="22"/>
        </w:rPr>
        <w:t>EOP</w:t>
      </w:r>
      <w:r w:rsidRPr="00BE26A7">
        <w:rPr>
          <w:rFonts w:hint="eastAsia"/>
          <w:szCs w:val="22"/>
        </w:rPr>
        <w:t>相对于</w:t>
      </w:r>
      <w:r w:rsidRPr="00BE26A7">
        <w:rPr>
          <w:rFonts w:hint="eastAsia"/>
          <w:szCs w:val="22"/>
        </w:rPr>
        <w:t>IERS C04</w:t>
      </w:r>
      <w:r w:rsidRPr="00BE26A7">
        <w:rPr>
          <w:rFonts w:hint="eastAsia"/>
          <w:szCs w:val="22"/>
        </w:rPr>
        <w:t>综合解的残差序列及其精度统计情况</w:t>
      </w:r>
      <w:r>
        <w:rPr>
          <w:szCs w:val="22"/>
        </w:rPr>
        <w:t>。</w:t>
      </w:r>
      <w:r w:rsidR="0010070C">
        <w:rPr>
          <w:rFonts w:hint="eastAsia"/>
          <w:szCs w:val="22"/>
        </w:rPr>
        <w:t>这里</w:t>
      </w:r>
      <w:r w:rsidR="00E96B15">
        <w:rPr>
          <w:rFonts w:hint="eastAsia"/>
          <w:szCs w:val="22"/>
        </w:rPr>
        <w:t>，</w:t>
      </w:r>
      <w:r w:rsidR="0010070C">
        <w:rPr>
          <w:rFonts w:hint="eastAsia"/>
          <w:szCs w:val="22"/>
        </w:rPr>
        <w:t>选用</w:t>
      </w:r>
      <w:r w:rsidR="0010070C" w:rsidRPr="00B802EE">
        <w:rPr>
          <w:rFonts w:eastAsiaTheme="minorEastAsia"/>
          <w:szCs w:val="21"/>
          <w:shd w:val="clear" w:color="auto" w:fill="FDFDFE"/>
        </w:rPr>
        <w:t>平均绝对误差（</w:t>
      </w:r>
      <w:r w:rsidR="0010070C" w:rsidRPr="00B802EE">
        <w:rPr>
          <w:rFonts w:eastAsiaTheme="minorEastAsia"/>
          <w:szCs w:val="21"/>
          <w:shd w:val="clear" w:color="auto" w:fill="FDFDFE"/>
        </w:rPr>
        <w:t>Mean Absolute Error</w:t>
      </w:r>
      <w:r w:rsidR="0010070C" w:rsidRPr="00B802EE">
        <w:rPr>
          <w:rFonts w:eastAsiaTheme="minorEastAsia"/>
          <w:szCs w:val="21"/>
          <w:shd w:val="clear" w:color="auto" w:fill="FDFDFE"/>
        </w:rPr>
        <w:t>，</w:t>
      </w:r>
      <w:r w:rsidR="0010070C" w:rsidRPr="00B802EE">
        <w:rPr>
          <w:rFonts w:eastAsiaTheme="minorEastAsia"/>
          <w:szCs w:val="21"/>
          <w:shd w:val="clear" w:color="auto" w:fill="FDFDFE"/>
        </w:rPr>
        <w:t>MAE</w:t>
      </w:r>
      <w:r w:rsidR="0010070C" w:rsidRPr="00B802EE">
        <w:rPr>
          <w:rFonts w:eastAsiaTheme="minorEastAsia"/>
          <w:szCs w:val="21"/>
          <w:shd w:val="clear" w:color="auto" w:fill="FDFDFE"/>
        </w:rPr>
        <w:t>）作为精度指标</w:t>
      </w:r>
      <w:r w:rsidR="00E96B15">
        <w:rPr>
          <w:rFonts w:eastAsiaTheme="minorEastAsia"/>
          <w:szCs w:val="21"/>
          <w:shd w:val="clear" w:color="auto" w:fill="FDFDFE"/>
        </w:rPr>
        <w:t>（</w:t>
      </w:r>
      <w:r w:rsidR="00E96B15">
        <w:rPr>
          <w:rFonts w:eastAsiaTheme="minorEastAsia" w:hint="eastAsia"/>
          <w:szCs w:val="21"/>
          <w:shd w:val="clear" w:color="auto" w:fill="FDFDFE"/>
        </w:rPr>
        <w:t>MAE</w:t>
      </w:r>
      <w:r w:rsidR="00E96B15">
        <w:rPr>
          <w:rFonts w:eastAsiaTheme="minorEastAsia" w:hint="eastAsia"/>
          <w:szCs w:val="21"/>
          <w:shd w:val="clear" w:color="auto" w:fill="FDFDFE"/>
        </w:rPr>
        <w:t>具体计算公式见下一节</w:t>
      </w:r>
      <w:r w:rsidR="00E96B15">
        <w:rPr>
          <w:rFonts w:eastAsiaTheme="minorEastAsia"/>
          <w:szCs w:val="21"/>
          <w:shd w:val="clear" w:color="auto" w:fill="FDFDFE"/>
        </w:rPr>
        <w:t>）</w:t>
      </w:r>
      <w:r w:rsidR="0010070C">
        <w:rPr>
          <w:rFonts w:eastAsiaTheme="minorEastAsia" w:hint="eastAsia"/>
          <w:szCs w:val="21"/>
          <w:shd w:val="clear" w:color="auto" w:fill="FDFDFE"/>
        </w:rPr>
        <w:t>。</w:t>
      </w:r>
    </w:p>
    <w:p w:rsidR="00F421C5" w:rsidRPr="00BE26A7" w:rsidRDefault="00F421C5" w:rsidP="00F421C5">
      <w:pPr>
        <w:spacing w:line="360" w:lineRule="auto"/>
        <w:rPr>
          <w:rFonts w:hint="eastAsia"/>
          <w:szCs w:val="22"/>
        </w:rPr>
      </w:pPr>
      <w:r w:rsidRPr="00F421C5">
        <w:rPr>
          <w:rFonts w:hint="eastAsia"/>
          <w:noProof/>
          <w:szCs w:val="22"/>
        </w:rPr>
        <w:drawing>
          <wp:anchor distT="0" distB="0" distL="114300" distR="114300" simplePos="0" relativeHeight="251674624" behindDoc="0" locked="0" layoutInCell="1" allowOverlap="1" wp14:anchorId="682568E6" wp14:editId="7E363470">
            <wp:simplePos x="0" y="0"/>
            <wp:positionH relativeFrom="margin">
              <wp:align>center</wp:align>
            </wp:positionH>
            <wp:positionV relativeFrom="paragraph">
              <wp:posOffset>123825</wp:posOffset>
            </wp:positionV>
            <wp:extent cx="6099812" cy="3582035"/>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5847" t="9762" r="8471" b="3941"/>
                    <a:stretch/>
                  </pic:blipFill>
                  <pic:spPr bwMode="auto">
                    <a:xfrm>
                      <a:off x="0" y="0"/>
                      <a:ext cx="6099812" cy="3582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672DD" w:rsidRPr="0010070C" w:rsidRDefault="00B672DD" w:rsidP="0010070C">
      <w:pPr>
        <w:pStyle w:val="a8"/>
        <w:widowControl/>
        <w:shd w:val="clear" w:color="auto" w:fill="FDFDFE"/>
        <w:spacing w:beforeAutospacing="0" w:afterAutospacing="0" w:line="360" w:lineRule="auto"/>
        <w:jc w:val="center"/>
        <w:rPr>
          <w:rFonts w:eastAsiaTheme="minorEastAsia"/>
          <w:sz w:val="21"/>
          <w:szCs w:val="21"/>
          <w:shd w:val="clear" w:color="auto" w:fill="FDFDFE"/>
        </w:rPr>
      </w:pPr>
      <w:r w:rsidRPr="00B802EE">
        <w:rPr>
          <w:rFonts w:eastAsiaTheme="minorEastAsia"/>
          <w:b/>
          <w:szCs w:val="21"/>
          <w:shd w:val="clear" w:color="auto" w:fill="FDFDFE"/>
        </w:rPr>
        <w:t>图</w:t>
      </w:r>
      <w:r>
        <w:rPr>
          <w:rFonts w:eastAsiaTheme="minorEastAsia"/>
          <w:b/>
          <w:szCs w:val="21"/>
          <w:shd w:val="clear" w:color="auto" w:fill="FDFDFE"/>
        </w:rPr>
        <w:t>2</w:t>
      </w:r>
      <w:r w:rsidRPr="00B802EE">
        <w:rPr>
          <w:rFonts w:eastAsiaTheme="minorEastAsia"/>
          <w:b/>
          <w:szCs w:val="21"/>
          <w:shd w:val="clear" w:color="auto" w:fill="FDFDFE"/>
        </w:rPr>
        <w:t xml:space="preserve"> </w:t>
      </w:r>
      <w:r>
        <w:rPr>
          <w:rFonts w:eastAsiaTheme="minorEastAsia"/>
          <w:b/>
          <w:szCs w:val="21"/>
          <w:shd w:val="clear" w:color="auto" w:fill="FDFDFE"/>
        </w:rPr>
        <w:t>自主观测解算</w:t>
      </w:r>
      <w:r w:rsidRPr="00B802EE">
        <w:rPr>
          <w:rFonts w:eastAsiaTheme="minorEastAsia"/>
          <w:b/>
          <w:szCs w:val="21"/>
          <w:shd w:val="clear" w:color="auto" w:fill="FDFDFE"/>
        </w:rPr>
        <w:t>EOP</w:t>
      </w:r>
      <w:r>
        <w:rPr>
          <w:rFonts w:eastAsiaTheme="minorEastAsia"/>
          <w:b/>
          <w:szCs w:val="21"/>
          <w:shd w:val="clear" w:color="auto" w:fill="FDFDFE"/>
        </w:rPr>
        <w:t>相对于</w:t>
      </w:r>
      <w:r w:rsidRPr="00B672DD">
        <w:rPr>
          <w:rFonts w:eastAsiaTheme="minorEastAsia" w:hint="eastAsia"/>
          <w:b/>
          <w:szCs w:val="21"/>
          <w:shd w:val="clear" w:color="auto" w:fill="FDFDFE"/>
        </w:rPr>
        <w:t>IERS</w:t>
      </w:r>
      <w:r w:rsidRPr="00B672DD">
        <w:rPr>
          <w:rFonts w:eastAsiaTheme="minorEastAsia"/>
          <w:b/>
          <w:szCs w:val="21"/>
          <w:shd w:val="clear" w:color="auto" w:fill="FDFDFE"/>
        </w:rPr>
        <w:t xml:space="preserve"> </w:t>
      </w:r>
      <w:r w:rsidRPr="00B672DD">
        <w:rPr>
          <w:rFonts w:eastAsiaTheme="minorEastAsia" w:hint="eastAsia"/>
          <w:b/>
          <w:szCs w:val="21"/>
          <w:shd w:val="clear" w:color="auto" w:fill="FDFDFE"/>
        </w:rPr>
        <w:t>C04</w:t>
      </w:r>
      <w:r w:rsidRPr="00B672DD">
        <w:rPr>
          <w:rFonts w:eastAsiaTheme="minorEastAsia" w:hint="eastAsia"/>
          <w:b/>
          <w:szCs w:val="21"/>
          <w:shd w:val="clear" w:color="auto" w:fill="FDFDFE"/>
        </w:rPr>
        <w:t>综合解的残差序列及其精度统计</w:t>
      </w:r>
      <w:r w:rsidRPr="00B802EE">
        <w:rPr>
          <w:rFonts w:eastAsiaTheme="minorEastAsia"/>
          <w:b/>
          <w:szCs w:val="21"/>
          <w:shd w:val="clear" w:color="auto" w:fill="FDFDFE"/>
        </w:rPr>
        <w:t>图</w:t>
      </w:r>
    </w:p>
    <w:p w:rsidR="00F33211" w:rsidRDefault="001D78E0" w:rsidP="008A5CF0">
      <w:pPr>
        <w:snapToGrid w:val="0"/>
        <w:spacing w:before="240" w:afterLines="20" w:after="58" w:line="360" w:lineRule="auto"/>
        <w:ind w:firstLineChars="200" w:firstLine="420"/>
        <w:rPr>
          <w:rFonts w:eastAsiaTheme="minorEastAsia"/>
          <w:szCs w:val="21"/>
          <w:shd w:val="clear" w:color="auto" w:fill="FDFDFE"/>
        </w:rPr>
      </w:pPr>
      <w:r w:rsidRPr="001D78E0">
        <w:rPr>
          <w:rFonts w:eastAsiaTheme="minorEastAsia" w:hint="eastAsia"/>
          <w:kern w:val="0"/>
          <w:szCs w:val="21"/>
          <w:shd w:val="clear" w:color="auto" w:fill="FDFDFE"/>
        </w:rPr>
        <w:t>由图</w:t>
      </w:r>
      <w:r w:rsidRPr="001D78E0">
        <w:rPr>
          <w:rFonts w:eastAsiaTheme="minorEastAsia" w:hint="eastAsia"/>
          <w:kern w:val="0"/>
          <w:szCs w:val="21"/>
          <w:shd w:val="clear" w:color="auto" w:fill="FDFDFE"/>
        </w:rPr>
        <w:t>2</w:t>
      </w:r>
      <w:r>
        <w:rPr>
          <w:rFonts w:eastAsiaTheme="minorEastAsia" w:hint="eastAsia"/>
          <w:kern w:val="0"/>
          <w:szCs w:val="21"/>
          <w:shd w:val="clear" w:color="auto" w:fill="FDFDFE"/>
        </w:rPr>
        <w:t>可以看出，相较于高精度的事后综合解序列，自主观测解算的</w:t>
      </w:r>
      <w:r>
        <w:rPr>
          <w:rFonts w:eastAsiaTheme="minorEastAsia" w:hint="eastAsia"/>
          <w:kern w:val="0"/>
          <w:szCs w:val="21"/>
          <w:shd w:val="clear" w:color="auto" w:fill="FDFDFE"/>
        </w:rPr>
        <w:t>EOP</w:t>
      </w:r>
      <w:r>
        <w:rPr>
          <w:rFonts w:eastAsiaTheme="minorEastAsia" w:hint="eastAsia"/>
          <w:kern w:val="0"/>
          <w:szCs w:val="21"/>
          <w:shd w:val="clear" w:color="auto" w:fill="FDFDFE"/>
        </w:rPr>
        <w:t>残差序列总体上分布较为集中，显示了较好的精度稳定性。</w:t>
      </w:r>
      <w:r w:rsidR="00660C89">
        <w:rPr>
          <w:rFonts w:eastAsiaTheme="minorEastAsia" w:hint="eastAsia"/>
          <w:kern w:val="0"/>
          <w:szCs w:val="21"/>
          <w:shd w:val="clear" w:color="auto" w:fill="FDFDFE"/>
        </w:rPr>
        <w:t>为了进行对比，本文</w:t>
      </w:r>
      <w:r w:rsidR="00660C89">
        <w:rPr>
          <w:rFonts w:eastAsiaTheme="minorEastAsia" w:hint="eastAsia"/>
          <w:kern w:val="0"/>
          <w:szCs w:val="21"/>
          <w:shd w:val="clear" w:color="auto" w:fill="FDFDFE"/>
        </w:rPr>
        <w:t>针对</w:t>
      </w:r>
      <w:r w:rsidR="00660C89">
        <w:rPr>
          <w:rFonts w:eastAsiaTheme="minorEastAsia"/>
          <w:szCs w:val="21"/>
          <w:shd w:val="clear" w:color="auto" w:fill="FDFDFE"/>
        </w:rPr>
        <w:t>同一时间段，</w:t>
      </w:r>
      <w:r w:rsidR="00660C89">
        <w:rPr>
          <w:rFonts w:eastAsiaTheme="minorEastAsia" w:hint="eastAsia"/>
          <w:szCs w:val="21"/>
          <w:shd w:val="clear" w:color="auto" w:fill="FDFDFE"/>
        </w:rPr>
        <w:t>统计了</w:t>
      </w:r>
      <w:r w:rsidR="00660C89">
        <w:rPr>
          <w:rFonts w:eastAsiaTheme="minorEastAsia" w:hint="eastAsia"/>
          <w:szCs w:val="21"/>
          <w:shd w:val="clear" w:color="auto" w:fill="FDFDFE"/>
        </w:rPr>
        <w:t>USNO</w:t>
      </w:r>
      <w:r w:rsidR="00660C89">
        <w:rPr>
          <w:rFonts w:eastAsiaTheme="minorEastAsia" w:hint="eastAsia"/>
          <w:szCs w:val="21"/>
          <w:shd w:val="clear" w:color="auto" w:fill="FDFDFE"/>
        </w:rPr>
        <w:t>解算的快速</w:t>
      </w:r>
      <w:r w:rsidR="00660C89">
        <w:rPr>
          <w:rFonts w:eastAsiaTheme="minorEastAsia" w:hint="eastAsia"/>
          <w:szCs w:val="21"/>
          <w:shd w:val="clear" w:color="auto" w:fill="FDFDFE"/>
        </w:rPr>
        <w:t>EOP</w:t>
      </w:r>
      <w:r w:rsidR="00660C89">
        <w:rPr>
          <w:rFonts w:eastAsiaTheme="minorEastAsia" w:hint="eastAsia"/>
          <w:szCs w:val="21"/>
          <w:shd w:val="clear" w:color="auto" w:fill="FDFDFE"/>
        </w:rPr>
        <w:t>序列精度</w:t>
      </w:r>
      <w:r w:rsidR="00D778C5">
        <w:rPr>
          <w:rFonts w:eastAsiaTheme="minorEastAsia" w:hint="eastAsia"/>
          <w:szCs w:val="21"/>
          <w:shd w:val="clear" w:color="auto" w:fill="FDFDFE"/>
        </w:rPr>
        <w:t>。</w:t>
      </w:r>
      <w:r w:rsidR="00660C89">
        <w:rPr>
          <w:rFonts w:eastAsiaTheme="minorEastAsia" w:hint="eastAsia"/>
          <w:szCs w:val="21"/>
          <w:shd w:val="clear" w:color="auto" w:fill="FDFDFE"/>
        </w:rPr>
        <w:t>其中，极移两个分量的</w:t>
      </w:r>
      <w:r w:rsidR="00660C89">
        <w:rPr>
          <w:rFonts w:eastAsiaTheme="minorEastAsia"/>
          <w:szCs w:val="21"/>
          <w:shd w:val="clear" w:color="auto" w:fill="FDFDFE"/>
        </w:rPr>
        <w:t>MAE</w:t>
      </w:r>
      <w:r w:rsidR="00660C89">
        <w:rPr>
          <w:rFonts w:eastAsiaTheme="minorEastAsia"/>
          <w:szCs w:val="21"/>
          <w:shd w:val="clear" w:color="auto" w:fill="FDFDFE"/>
        </w:rPr>
        <w:t>分别为</w:t>
      </w:r>
      <w:r w:rsidR="00660C89" w:rsidRPr="00660C89">
        <w:rPr>
          <w:rFonts w:eastAsiaTheme="minorEastAsia"/>
          <w:color w:val="FF0000"/>
          <w:szCs w:val="21"/>
          <w:shd w:val="clear" w:color="auto" w:fill="FDFDFE"/>
        </w:rPr>
        <w:t>0.0</w:t>
      </w:r>
      <w:r w:rsidR="00660C89" w:rsidRPr="00660C89">
        <w:rPr>
          <w:rFonts w:eastAsiaTheme="minorEastAsia" w:hint="eastAsia"/>
          <w:color w:val="FF0000"/>
          <w:szCs w:val="21"/>
          <w:shd w:val="clear" w:color="auto" w:fill="FDFDFE"/>
        </w:rPr>
        <w:t>3</w:t>
      </w:r>
      <w:r w:rsidR="00660C89" w:rsidRPr="00660C89">
        <w:rPr>
          <w:rFonts w:eastAsiaTheme="minorEastAsia"/>
          <w:color w:val="FF0000"/>
          <w:szCs w:val="21"/>
          <w:shd w:val="clear" w:color="auto" w:fill="FDFDFE"/>
        </w:rPr>
        <w:t>3 mas</w:t>
      </w:r>
      <w:r w:rsidR="00660C89">
        <w:rPr>
          <w:rFonts w:eastAsiaTheme="minorEastAsia"/>
          <w:szCs w:val="21"/>
          <w:shd w:val="clear" w:color="auto" w:fill="FDFDFE"/>
        </w:rPr>
        <w:t>和</w:t>
      </w:r>
      <w:r w:rsidR="00660C89" w:rsidRPr="00660C89">
        <w:rPr>
          <w:rFonts w:eastAsiaTheme="minorEastAsia"/>
          <w:color w:val="FF0000"/>
          <w:szCs w:val="21"/>
          <w:shd w:val="clear" w:color="auto" w:fill="FDFDFE"/>
        </w:rPr>
        <w:t>0.0</w:t>
      </w:r>
      <w:r w:rsidR="00660C89" w:rsidRPr="00660C89">
        <w:rPr>
          <w:rFonts w:eastAsiaTheme="minorEastAsia" w:hint="eastAsia"/>
          <w:color w:val="FF0000"/>
          <w:szCs w:val="21"/>
          <w:shd w:val="clear" w:color="auto" w:fill="FDFDFE"/>
        </w:rPr>
        <w:t>2</w:t>
      </w:r>
      <w:r w:rsidR="00660C89" w:rsidRPr="00660C89">
        <w:rPr>
          <w:rFonts w:eastAsiaTheme="minorEastAsia"/>
          <w:color w:val="FF0000"/>
          <w:szCs w:val="21"/>
          <w:shd w:val="clear" w:color="auto" w:fill="FDFDFE"/>
        </w:rPr>
        <w:t>8 mas</w:t>
      </w:r>
      <w:r w:rsidR="00660C89">
        <w:rPr>
          <w:rFonts w:eastAsiaTheme="minorEastAsia" w:hint="eastAsia"/>
          <w:szCs w:val="21"/>
          <w:shd w:val="clear" w:color="auto" w:fill="FDFDFE"/>
        </w:rPr>
        <w:t>，</w:t>
      </w:r>
      <w:r w:rsidR="00660C89">
        <w:rPr>
          <w:rFonts w:eastAsiaTheme="minorEastAsia" w:hint="eastAsia"/>
          <w:szCs w:val="21"/>
          <w:shd w:val="clear" w:color="auto" w:fill="FDFDFE"/>
        </w:rPr>
        <w:t>U</w:t>
      </w:r>
      <w:r w:rsidR="00660C89">
        <w:rPr>
          <w:rFonts w:eastAsiaTheme="minorEastAsia"/>
          <w:szCs w:val="21"/>
          <w:shd w:val="clear" w:color="auto" w:fill="FDFDFE"/>
        </w:rPr>
        <w:t>T1-UTC</w:t>
      </w:r>
      <w:r w:rsidR="00660C89">
        <w:rPr>
          <w:rFonts w:eastAsiaTheme="minorEastAsia" w:hint="eastAsia"/>
          <w:szCs w:val="21"/>
          <w:shd w:val="clear" w:color="auto" w:fill="FDFDFE"/>
        </w:rPr>
        <w:t>参数的</w:t>
      </w:r>
      <w:r w:rsidR="00660C89">
        <w:rPr>
          <w:rFonts w:eastAsiaTheme="minorEastAsia"/>
          <w:szCs w:val="21"/>
          <w:shd w:val="clear" w:color="auto" w:fill="FDFDFE"/>
        </w:rPr>
        <w:t>MAE</w:t>
      </w:r>
      <w:r w:rsidR="00660C89">
        <w:rPr>
          <w:rFonts w:eastAsiaTheme="minorEastAsia" w:hint="eastAsia"/>
          <w:szCs w:val="21"/>
          <w:shd w:val="clear" w:color="auto" w:fill="FDFDFE"/>
        </w:rPr>
        <w:t>为</w:t>
      </w:r>
      <w:r w:rsidR="00660C89" w:rsidRPr="00660C89">
        <w:rPr>
          <w:rFonts w:eastAsiaTheme="minorEastAsia" w:hint="eastAsia"/>
          <w:color w:val="FF0000"/>
          <w:szCs w:val="21"/>
          <w:shd w:val="clear" w:color="auto" w:fill="FDFDFE"/>
        </w:rPr>
        <w:t>0.01</w:t>
      </w:r>
      <w:r w:rsidR="00660C89" w:rsidRPr="00660C89">
        <w:rPr>
          <w:rFonts w:eastAsiaTheme="minorEastAsia"/>
          <w:color w:val="FF0000"/>
          <w:szCs w:val="21"/>
          <w:shd w:val="clear" w:color="auto" w:fill="FDFDFE"/>
        </w:rPr>
        <w:t>9 ms</w:t>
      </w:r>
      <w:r w:rsidR="00660C89">
        <w:rPr>
          <w:rFonts w:eastAsiaTheme="minorEastAsia"/>
          <w:szCs w:val="21"/>
          <w:shd w:val="clear" w:color="auto" w:fill="FDFDFE"/>
        </w:rPr>
        <w:t>。</w:t>
      </w:r>
      <w:r w:rsidR="00660C89">
        <w:rPr>
          <w:rFonts w:eastAsiaTheme="minorEastAsia"/>
          <w:szCs w:val="21"/>
          <w:shd w:val="clear" w:color="auto" w:fill="FDFDFE"/>
        </w:rPr>
        <w:t>可以看出，</w:t>
      </w:r>
      <w:r w:rsidR="00660C89">
        <w:rPr>
          <w:rFonts w:eastAsiaTheme="minorEastAsia" w:hint="eastAsia"/>
          <w:szCs w:val="21"/>
          <w:shd w:val="clear" w:color="auto" w:fill="FDFDFE"/>
        </w:rPr>
        <w:t>相较于</w:t>
      </w:r>
      <w:r w:rsidR="00660C89">
        <w:rPr>
          <w:rFonts w:eastAsiaTheme="minorEastAsia" w:hint="eastAsia"/>
          <w:szCs w:val="21"/>
          <w:shd w:val="clear" w:color="auto" w:fill="FDFDFE"/>
        </w:rPr>
        <w:t>USNO</w:t>
      </w:r>
      <w:r w:rsidR="00660C89">
        <w:rPr>
          <w:rFonts w:eastAsiaTheme="minorEastAsia" w:hint="eastAsia"/>
          <w:szCs w:val="21"/>
          <w:shd w:val="clear" w:color="auto" w:fill="FDFDFE"/>
        </w:rPr>
        <w:t>的快速</w:t>
      </w:r>
      <w:r w:rsidR="00660C89">
        <w:rPr>
          <w:rFonts w:eastAsiaTheme="minorEastAsia" w:hint="eastAsia"/>
          <w:szCs w:val="21"/>
          <w:shd w:val="clear" w:color="auto" w:fill="FDFDFE"/>
        </w:rPr>
        <w:t>EOP</w:t>
      </w:r>
      <w:r w:rsidR="00660C89">
        <w:rPr>
          <w:rFonts w:eastAsiaTheme="minorEastAsia" w:hint="eastAsia"/>
          <w:szCs w:val="21"/>
          <w:shd w:val="clear" w:color="auto" w:fill="FDFDFE"/>
        </w:rPr>
        <w:t>解，</w:t>
      </w:r>
      <w:r w:rsidR="00660C89">
        <w:rPr>
          <w:rFonts w:eastAsiaTheme="minorEastAsia" w:hint="eastAsia"/>
          <w:kern w:val="0"/>
          <w:szCs w:val="21"/>
          <w:shd w:val="clear" w:color="auto" w:fill="FDFDFE"/>
        </w:rPr>
        <w:t>自主</w:t>
      </w:r>
      <w:r w:rsidR="00E278A6">
        <w:rPr>
          <w:rFonts w:eastAsiaTheme="minorEastAsia" w:hint="eastAsia"/>
          <w:kern w:val="0"/>
          <w:szCs w:val="21"/>
          <w:shd w:val="clear" w:color="auto" w:fill="FDFDFE"/>
        </w:rPr>
        <w:t>快速</w:t>
      </w:r>
      <w:r w:rsidR="00E278A6">
        <w:rPr>
          <w:rFonts w:eastAsiaTheme="minorEastAsia" w:hint="eastAsia"/>
          <w:kern w:val="0"/>
          <w:szCs w:val="21"/>
          <w:shd w:val="clear" w:color="auto" w:fill="FDFDFE"/>
        </w:rPr>
        <w:t>EOP</w:t>
      </w:r>
      <w:r w:rsidR="00E278A6">
        <w:rPr>
          <w:rFonts w:eastAsiaTheme="minorEastAsia" w:hint="eastAsia"/>
          <w:kern w:val="0"/>
          <w:szCs w:val="21"/>
          <w:shd w:val="clear" w:color="auto" w:fill="FDFDFE"/>
        </w:rPr>
        <w:t>解</w:t>
      </w:r>
      <w:r w:rsidR="00E278A6">
        <w:rPr>
          <w:rFonts w:eastAsiaTheme="minorEastAsia" w:hint="eastAsia"/>
          <w:szCs w:val="21"/>
          <w:shd w:val="clear" w:color="auto" w:fill="FDFDFE"/>
        </w:rPr>
        <w:t>的</w:t>
      </w:r>
      <w:r w:rsidR="00660C89">
        <w:rPr>
          <w:rFonts w:eastAsiaTheme="minorEastAsia" w:hint="eastAsia"/>
          <w:szCs w:val="21"/>
          <w:shd w:val="clear" w:color="auto" w:fill="FDFDFE"/>
        </w:rPr>
        <w:t>精度</w:t>
      </w:r>
      <w:r w:rsidR="00660C89">
        <w:rPr>
          <w:rFonts w:eastAsiaTheme="minorEastAsia" w:hint="eastAsia"/>
          <w:szCs w:val="21"/>
          <w:shd w:val="clear" w:color="auto" w:fill="FDFDFE"/>
        </w:rPr>
        <w:t>还存在一定差距。</w:t>
      </w:r>
    </w:p>
    <w:p w:rsidR="00B672DD" w:rsidRPr="001D78E0" w:rsidRDefault="00660C89" w:rsidP="008A5CF0">
      <w:pPr>
        <w:snapToGrid w:val="0"/>
        <w:spacing w:before="240" w:afterLines="20" w:after="58" w:line="360" w:lineRule="auto"/>
        <w:ind w:firstLineChars="200" w:firstLine="420"/>
        <w:rPr>
          <w:rFonts w:eastAsiaTheme="minorEastAsia"/>
          <w:kern w:val="0"/>
          <w:szCs w:val="21"/>
          <w:shd w:val="clear" w:color="auto" w:fill="FDFDFE"/>
        </w:rPr>
      </w:pPr>
      <w:r w:rsidRPr="00F33211">
        <w:rPr>
          <w:rFonts w:eastAsiaTheme="minorEastAsia" w:hint="eastAsia"/>
          <w:color w:val="FF0000"/>
          <w:szCs w:val="21"/>
          <w:shd w:val="clear" w:color="auto" w:fill="FDFDFE"/>
        </w:rPr>
        <w:t>这</w:t>
      </w:r>
      <w:r w:rsidR="00F33211" w:rsidRPr="00F33211">
        <w:rPr>
          <w:rFonts w:eastAsiaTheme="minorEastAsia" w:hint="eastAsia"/>
          <w:color w:val="FF0000"/>
          <w:szCs w:val="21"/>
          <w:shd w:val="clear" w:color="auto" w:fill="FDFDFE"/>
        </w:rPr>
        <w:t>些</w:t>
      </w:r>
      <w:r w:rsidRPr="00F33211">
        <w:rPr>
          <w:rFonts w:eastAsiaTheme="minorEastAsia" w:hint="eastAsia"/>
          <w:color w:val="FF0000"/>
          <w:szCs w:val="21"/>
          <w:shd w:val="clear" w:color="auto" w:fill="FDFDFE"/>
        </w:rPr>
        <w:t>差距可以</w:t>
      </w:r>
      <w:r w:rsidR="00F33211" w:rsidRPr="00F33211">
        <w:rPr>
          <w:rFonts w:eastAsiaTheme="minorEastAsia" w:hint="eastAsia"/>
          <w:color w:val="FF0000"/>
          <w:szCs w:val="21"/>
          <w:shd w:val="clear" w:color="auto" w:fill="FDFDFE"/>
        </w:rPr>
        <w:t>简单</w:t>
      </w:r>
      <w:r w:rsidRPr="00F33211">
        <w:rPr>
          <w:rFonts w:eastAsiaTheme="minorEastAsia" w:hint="eastAsia"/>
          <w:color w:val="FF0000"/>
          <w:szCs w:val="21"/>
          <w:shd w:val="clear" w:color="auto" w:fill="FDFDFE"/>
        </w:rPr>
        <w:t>总结为以下几个方面：</w:t>
      </w:r>
      <w:r w:rsidR="006F3A61" w:rsidRPr="00F33211">
        <w:rPr>
          <w:rFonts w:eastAsiaTheme="minorEastAsia" w:hint="eastAsia"/>
          <w:color w:val="FF0000"/>
          <w:szCs w:val="21"/>
          <w:shd w:val="clear" w:color="auto" w:fill="FDFDFE"/>
        </w:rPr>
        <w:t>首先</w:t>
      </w:r>
      <w:r w:rsidR="001D78E0" w:rsidRPr="00F33211">
        <w:rPr>
          <w:rFonts w:eastAsiaTheme="minorEastAsia" w:hint="eastAsia"/>
          <w:color w:val="FF0000"/>
          <w:kern w:val="0"/>
          <w:szCs w:val="21"/>
          <w:shd w:val="clear" w:color="auto" w:fill="FDFDFE"/>
        </w:rPr>
        <w:t>，</w:t>
      </w:r>
      <w:r w:rsidR="006F3A61" w:rsidRPr="00F33211">
        <w:rPr>
          <w:rFonts w:eastAsiaTheme="minorEastAsia" w:hint="eastAsia"/>
          <w:color w:val="FF0000"/>
          <w:kern w:val="0"/>
          <w:szCs w:val="21"/>
          <w:shd w:val="clear" w:color="auto" w:fill="FDFDFE"/>
        </w:rPr>
        <w:t>三个</w:t>
      </w:r>
      <w:r w:rsidR="001D78E0" w:rsidRPr="00F33211">
        <w:rPr>
          <w:rFonts w:eastAsiaTheme="minorEastAsia" w:hint="eastAsia"/>
          <w:color w:val="FF0000"/>
          <w:kern w:val="0"/>
          <w:szCs w:val="21"/>
          <w:shd w:val="clear" w:color="auto" w:fill="FDFDFE"/>
        </w:rPr>
        <w:t>残差序列</w:t>
      </w:r>
      <w:r w:rsidR="006F3A61" w:rsidRPr="00F33211">
        <w:rPr>
          <w:rFonts w:eastAsiaTheme="minorEastAsia" w:hint="eastAsia"/>
          <w:color w:val="FF0000"/>
          <w:kern w:val="0"/>
          <w:szCs w:val="21"/>
          <w:shd w:val="clear" w:color="auto" w:fill="FDFDFE"/>
        </w:rPr>
        <w:t>均显示了</w:t>
      </w:r>
      <w:r w:rsidR="001D78E0" w:rsidRPr="00F33211">
        <w:rPr>
          <w:rFonts w:eastAsiaTheme="minorEastAsia" w:hint="eastAsia"/>
          <w:color w:val="FF0000"/>
          <w:kern w:val="0"/>
          <w:szCs w:val="21"/>
          <w:shd w:val="clear" w:color="auto" w:fill="FDFDFE"/>
        </w:rPr>
        <w:t>半月变化</w:t>
      </w:r>
      <w:r w:rsidR="00E278A6">
        <w:rPr>
          <w:rFonts w:eastAsiaTheme="minorEastAsia" w:hint="eastAsia"/>
          <w:color w:val="FF0000"/>
          <w:kern w:val="0"/>
          <w:szCs w:val="21"/>
          <w:shd w:val="clear" w:color="auto" w:fill="FDFDFE"/>
        </w:rPr>
        <w:t>项</w:t>
      </w:r>
      <w:r w:rsidR="006F3A61" w:rsidRPr="00F33211">
        <w:rPr>
          <w:rFonts w:eastAsiaTheme="minorEastAsia" w:hint="eastAsia"/>
          <w:color w:val="FF0000"/>
          <w:kern w:val="0"/>
          <w:szCs w:val="21"/>
          <w:shd w:val="clear" w:color="auto" w:fill="FDFDFE"/>
        </w:rPr>
        <w:t>的存在</w:t>
      </w:r>
      <w:r w:rsidR="001D78E0" w:rsidRPr="00F33211">
        <w:rPr>
          <w:rFonts w:eastAsiaTheme="minorEastAsia" w:hint="eastAsia"/>
          <w:color w:val="FF0000"/>
          <w:kern w:val="0"/>
          <w:szCs w:val="21"/>
          <w:shd w:val="clear" w:color="auto" w:fill="FDFDFE"/>
        </w:rPr>
        <w:t>，这可能与</w:t>
      </w:r>
      <w:r w:rsidR="00C11A5E" w:rsidRPr="00F33211">
        <w:rPr>
          <w:rFonts w:eastAsiaTheme="minorEastAsia" w:hint="eastAsia"/>
          <w:color w:val="FF0000"/>
          <w:kern w:val="0"/>
          <w:szCs w:val="21"/>
          <w:shd w:val="clear" w:color="auto" w:fill="FDFDFE"/>
        </w:rPr>
        <w:t>自主</w:t>
      </w:r>
      <w:r w:rsidR="00CA72F8" w:rsidRPr="00F33211">
        <w:rPr>
          <w:rFonts w:eastAsiaTheme="minorEastAsia" w:hint="eastAsia"/>
          <w:color w:val="FF0000"/>
          <w:kern w:val="0"/>
          <w:szCs w:val="21"/>
          <w:shd w:val="clear" w:color="auto" w:fill="FDFDFE"/>
        </w:rPr>
        <w:t>解算</w:t>
      </w:r>
      <w:r w:rsidR="00E278A6">
        <w:rPr>
          <w:rFonts w:eastAsiaTheme="minorEastAsia" w:hint="eastAsia"/>
          <w:color w:val="FF0000"/>
          <w:szCs w:val="21"/>
          <w:shd w:val="clear" w:color="auto" w:fill="FDFDFE"/>
        </w:rPr>
        <w:t>没有在潮汐模型中考虑更小的变化项</w:t>
      </w:r>
      <w:r w:rsidR="001D78E0" w:rsidRPr="00F33211">
        <w:rPr>
          <w:rFonts w:eastAsiaTheme="minorEastAsia" w:hint="eastAsia"/>
          <w:color w:val="FF0000"/>
          <w:kern w:val="0"/>
          <w:szCs w:val="21"/>
          <w:shd w:val="clear" w:color="auto" w:fill="FDFDFE"/>
        </w:rPr>
        <w:t>有关</w:t>
      </w:r>
      <w:r w:rsidR="001D78E0" w:rsidRPr="00F33211">
        <w:rPr>
          <w:rFonts w:eastAsiaTheme="minorEastAsia"/>
          <w:color w:val="FF0000"/>
          <w:szCs w:val="21"/>
          <w:shd w:val="clear" w:color="auto" w:fill="FDFDFE"/>
          <w:vertAlign w:val="superscript"/>
        </w:rPr>
        <w:t>[3, 5</w:t>
      </w:r>
      <w:r w:rsidR="001D78E0" w:rsidRPr="00F33211">
        <w:rPr>
          <w:rFonts w:eastAsiaTheme="minorEastAsia" w:hint="eastAsia"/>
          <w:color w:val="FF0000"/>
          <w:szCs w:val="21"/>
          <w:shd w:val="clear" w:color="auto" w:fill="FDFDFE"/>
          <w:vertAlign w:val="superscript"/>
        </w:rPr>
        <w:t>,</w:t>
      </w:r>
      <w:r w:rsidR="001D78E0" w:rsidRPr="00F33211">
        <w:rPr>
          <w:rFonts w:eastAsiaTheme="minorEastAsia"/>
          <w:color w:val="FF0000"/>
          <w:szCs w:val="21"/>
          <w:shd w:val="clear" w:color="auto" w:fill="FDFDFE"/>
          <w:vertAlign w:val="superscript"/>
        </w:rPr>
        <w:t xml:space="preserve"> 9]</w:t>
      </w:r>
      <w:r w:rsidRPr="00F33211">
        <w:rPr>
          <w:rFonts w:eastAsiaTheme="minorEastAsia" w:hint="eastAsia"/>
          <w:color w:val="FF0000"/>
          <w:kern w:val="0"/>
          <w:szCs w:val="21"/>
          <w:shd w:val="clear" w:color="auto" w:fill="FDFDFE"/>
        </w:rPr>
        <w:t>；</w:t>
      </w:r>
      <w:r w:rsidR="006F3A61" w:rsidRPr="00F33211">
        <w:rPr>
          <w:rFonts w:eastAsiaTheme="minorEastAsia" w:hint="eastAsia"/>
          <w:color w:val="FF0000"/>
          <w:kern w:val="0"/>
          <w:szCs w:val="21"/>
          <w:shd w:val="clear" w:color="auto" w:fill="FDFDFE"/>
        </w:rPr>
        <w:t>其次，极移残差序列还表现出一定的线性偏差，</w:t>
      </w:r>
      <w:r w:rsidR="00780B6B" w:rsidRPr="00F33211">
        <w:rPr>
          <w:rFonts w:eastAsiaTheme="minorEastAsia" w:hint="eastAsia"/>
          <w:color w:val="FF0000"/>
          <w:szCs w:val="21"/>
          <w:shd w:val="clear" w:color="auto" w:fill="FDFDFE"/>
        </w:rPr>
        <w:t>这主要与</w:t>
      </w:r>
      <w:r w:rsidR="00E278A6">
        <w:rPr>
          <w:rFonts w:eastAsiaTheme="minorEastAsia" w:hint="eastAsia"/>
          <w:color w:val="FF0000"/>
          <w:szCs w:val="21"/>
          <w:shd w:val="clear" w:color="auto" w:fill="FDFDFE"/>
        </w:rPr>
        <w:t>自主</w:t>
      </w:r>
      <w:r w:rsidR="006F3A61" w:rsidRPr="00F33211">
        <w:rPr>
          <w:rFonts w:eastAsiaTheme="minorEastAsia" w:hint="eastAsia"/>
          <w:color w:val="FF0000"/>
          <w:szCs w:val="21"/>
          <w:shd w:val="clear" w:color="auto" w:fill="FDFDFE"/>
        </w:rPr>
        <w:t>快速数据处理</w:t>
      </w:r>
      <w:r w:rsidR="00F33211" w:rsidRPr="00F33211">
        <w:rPr>
          <w:rFonts w:eastAsiaTheme="minorEastAsia" w:hint="eastAsia"/>
          <w:color w:val="FF0000"/>
          <w:szCs w:val="21"/>
          <w:shd w:val="clear" w:color="auto" w:fill="FDFDFE"/>
        </w:rPr>
        <w:t>过程比较简单，</w:t>
      </w:r>
      <w:r w:rsidR="006F3A61" w:rsidRPr="00F33211">
        <w:rPr>
          <w:rFonts w:eastAsiaTheme="minorEastAsia" w:hint="eastAsia"/>
          <w:color w:val="FF0000"/>
          <w:szCs w:val="21"/>
          <w:shd w:val="clear" w:color="auto" w:fill="FDFDFE"/>
        </w:rPr>
        <w:t>没有与</w:t>
      </w:r>
      <w:r w:rsidR="00F33211" w:rsidRPr="00F33211">
        <w:rPr>
          <w:rFonts w:eastAsiaTheme="minorEastAsia" w:hint="eastAsia"/>
          <w:color w:val="FF0000"/>
          <w:szCs w:val="21"/>
          <w:shd w:val="clear" w:color="auto" w:fill="FDFDFE"/>
        </w:rPr>
        <w:t>整体</w:t>
      </w:r>
      <w:r w:rsidR="006F3A61" w:rsidRPr="00F33211">
        <w:rPr>
          <w:rFonts w:eastAsiaTheme="minorEastAsia" w:hint="eastAsia"/>
          <w:color w:val="FF0000"/>
          <w:szCs w:val="21"/>
          <w:shd w:val="clear" w:color="auto" w:fill="FDFDFE"/>
        </w:rPr>
        <w:t>框架进行综合连接有关；最后，世界时残差序列存在</w:t>
      </w:r>
      <w:r w:rsidR="00F33211" w:rsidRPr="00F33211">
        <w:rPr>
          <w:rFonts w:eastAsiaTheme="minorEastAsia" w:hint="eastAsia"/>
          <w:color w:val="FF0000"/>
          <w:szCs w:val="21"/>
          <w:shd w:val="clear" w:color="auto" w:fill="FDFDFE"/>
        </w:rPr>
        <w:t>局部观测点较为分散的情况，这可能与</w:t>
      </w:r>
      <w:r w:rsidR="00C11A5E" w:rsidRPr="00F33211">
        <w:rPr>
          <w:rFonts w:eastAsiaTheme="minorEastAsia" w:hint="eastAsia"/>
          <w:color w:val="FF0000"/>
          <w:szCs w:val="21"/>
          <w:shd w:val="clear" w:color="auto" w:fill="FDFDFE"/>
        </w:rPr>
        <w:t>参与观测的测站基线长度有限</w:t>
      </w:r>
      <w:r w:rsidR="00780B6B" w:rsidRPr="00F33211">
        <w:rPr>
          <w:rFonts w:eastAsiaTheme="minorEastAsia" w:hint="eastAsia"/>
          <w:color w:val="FF0000"/>
          <w:szCs w:val="21"/>
          <w:shd w:val="clear" w:color="auto" w:fill="FDFDFE"/>
        </w:rPr>
        <w:t>相关。鉴于此，</w:t>
      </w:r>
      <w:r w:rsidR="007E7E6D" w:rsidRPr="00F33211">
        <w:rPr>
          <w:rFonts w:eastAsiaTheme="minorEastAsia" w:hint="eastAsia"/>
          <w:color w:val="FF0000"/>
          <w:szCs w:val="21"/>
          <w:shd w:val="clear" w:color="auto" w:fill="FDFDFE"/>
        </w:rPr>
        <w:t>未来</w:t>
      </w:r>
      <w:r w:rsidR="00780B6B" w:rsidRPr="00F33211">
        <w:rPr>
          <w:rFonts w:eastAsiaTheme="minorEastAsia" w:hint="eastAsia"/>
          <w:color w:val="FF0000"/>
          <w:szCs w:val="21"/>
          <w:shd w:val="clear" w:color="auto" w:fill="FDFDFE"/>
        </w:rPr>
        <w:t>自主</w:t>
      </w:r>
      <w:r w:rsidR="00780B6B" w:rsidRPr="00F33211">
        <w:rPr>
          <w:rFonts w:eastAsiaTheme="minorEastAsia" w:hint="eastAsia"/>
          <w:color w:val="FF0000"/>
          <w:szCs w:val="21"/>
          <w:shd w:val="clear" w:color="auto" w:fill="FDFDFE"/>
        </w:rPr>
        <w:t>EOP</w:t>
      </w:r>
      <w:r w:rsidR="00780B6B" w:rsidRPr="00F33211">
        <w:rPr>
          <w:rFonts w:eastAsiaTheme="minorEastAsia" w:hint="eastAsia"/>
          <w:color w:val="FF0000"/>
          <w:szCs w:val="21"/>
          <w:shd w:val="clear" w:color="auto" w:fill="FDFDFE"/>
        </w:rPr>
        <w:t>快速解精度的提高可以从</w:t>
      </w:r>
      <w:r w:rsidR="000B19BA" w:rsidRPr="00F33211">
        <w:rPr>
          <w:rFonts w:eastAsiaTheme="minorEastAsia" w:hint="eastAsia"/>
          <w:color w:val="FF0000"/>
          <w:szCs w:val="21"/>
          <w:shd w:val="clear" w:color="auto" w:fill="FDFDFE"/>
        </w:rPr>
        <w:t>两</w:t>
      </w:r>
      <w:r w:rsidR="00780B6B" w:rsidRPr="00F33211">
        <w:rPr>
          <w:rFonts w:eastAsiaTheme="minorEastAsia" w:hint="eastAsia"/>
          <w:color w:val="FF0000"/>
          <w:szCs w:val="21"/>
          <w:shd w:val="clear" w:color="auto" w:fill="FDFDFE"/>
        </w:rPr>
        <w:t>个方面开展：一是增加全球布局的测站</w:t>
      </w:r>
      <w:r w:rsidR="005A0149" w:rsidRPr="00F33211">
        <w:rPr>
          <w:rFonts w:eastAsiaTheme="minorEastAsia" w:hint="eastAsia"/>
          <w:color w:val="FF0000"/>
          <w:szCs w:val="21"/>
          <w:shd w:val="clear" w:color="auto" w:fill="FDFDFE"/>
        </w:rPr>
        <w:t>，</w:t>
      </w:r>
      <w:r w:rsidR="00C11A5E" w:rsidRPr="00F33211">
        <w:rPr>
          <w:rFonts w:eastAsiaTheme="minorEastAsia" w:hint="eastAsia"/>
          <w:color w:val="FF0000"/>
          <w:szCs w:val="21"/>
          <w:shd w:val="clear" w:color="auto" w:fill="FDFDFE"/>
        </w:rPr>
        <w:t>降低因基线长度不足而</w:t>
      </w:r>
      <w:r w:rsidR="000B19BA" w:rsidRPr="00F33211">
        <w:rPr>
          <w:rFonts w:eastAsiaTheme="minorEastAsia" w:hint="eastAsia"/>
          <w:color w:val="FF0000"/>
          <w:szCs w:val="21"/>
          <w:shd w:val="clear" w:color="auto" w:fill="FDFDFE"/>
        </w:rPr>
        <w:t>导致的解算误差</w:t>
      </w:r>
      <w:r w:rsidR="005A0149" w:rsidRPr="00F33211">
        <w:rPr>
          <w:rFonts w:eastAsiaTheme="minorEastAsia" w:hint="eastAsia"/>
          <w:color w:val="FF0000"/>
          <w:szCs w:val="21"/>
          <w:shd w:val="clear" w:color="auto" w:fill="FDFDFE"/>
        </w:rPr>
        <w:t>；</w:t>
      </w:r>
      <w:r w:rsidR="00780B6B" w:rsidRPr="00F33211">
        <w:rPr>
          <w:rFonts w:eastAsiaTheme="minorEastAsia" w:hint="eastAsia"/>
          <w:color w:val="FF0000"/>
          <w:szCs w:val="21"/>
          <w:shd w:val="clear" w:color="auto" w:fill="FDFDFE"/>
        </w:rPr>
        <w:t>二是改进</w:t>
      </w:r>
      <w:r w:rsidR="00F33211" w:rsidRPr="00F33211">
        <w:rPr>
          <w:rFonts w:eastAsiaTheme="minorEastAsia" w:hint="eastAsia"/>
          <w:color w:val="FF0000"/>
          <w:szCs w:val="21"/>
          <w:shd w:val="clear" w:color="auto" w:fill="FDFDFE"/>
        </w:rPr>
        <w:t>快速</w:t>
      </w:r>
      <w:r w:rsidR="00F33211" w:rsidRPr="00F33211">
        <w:rPr>
          <w:rFonts w:eastAsiaTheme="minorEastAsia" w:hint="eastAsia"/>
          <w:color w:val="FF0000"/>
          <w:szCs w:val="21"/>
          <w:shd w:val="clear" w:color="auto" w:fill="FDFDFE"/>
        </w:rPr>
        <w:t>EOP</w:t>
      </w:r>
      <w:r w:rsidR="00F33211" w:rsidRPr="00F33211">
        <w:rPr>
          <w:rFonts w:eastAsiaTheme="minorEastAsia" w:hint="eastAsia"/>
          <w:color w:val="FF0000"/>
          <w:szCs w:val="21"/>
          <w:shd w:val="clear" w:color="auto" w:fill="FDFDFE"/>
        </w:rPr>
        <w:t>综合处理方案</w:t>
      </w:r>
      <w:r w:rsidR="00780B6B" w:rsidRPr="00F33211">
        <w:rPr>
          <w:rFonts w:eastAsiaTheme="minorEastAsia" w:hint="eastAsia"/>
          <w:color w:val="FF0000"/>
          <w:szCs w:val="21"/>
          <w:shd w:val="clear" w:color="auto" w:fill="FDFDFE"/>
        </w:rPr>
        <w:t>，</w:t>
      </w:r>
      <w:r w:rsidR="00F33211" w:rsidRPr="00F33211">
        <w:rPr>
          <w:rFonts w:eastAsiaTheme="minorEastAsia" w:hint="eastAsia"/>
          <w:color w:val="FF0000"/>
          <w:szCs w:val="21"/>
          <w:shd w:val="clear" w:color="auto" w:fill="FDFDFE"/>
        </w:rPr>
        <w:t>消除系统偏差以及</w:t>
      </w:r>
      <w:r w:rsidR="00E278A6">
        <w:rPr>
          <w:rFonts w:eastAsiaTheme="minorEastAsia" w:hint="eastAsia"/>
          <w:color w:val="FF0000"/>
          <w:szCs w:val="21"/>
          <w:shd w:val="clear" w:color="auto" w:fill="FDFDFE"/>
        </w:rPr>
        <w:t>降低</w:t>
      </w:r>
      <w:r w:rsidR="000B19BA" w:rsidRPr="00F33211">
        <w:rPr>
          <w:rFonts w:eastAsiaTheme="minorEastAsia" w:hint="eastAsia"/>
          <w:color w:val="FF0000"/>
          <w:szCs w:val="21"/>
          <w:shd w:val="clear" w:color="auto" w:fill="FDFDFE"/>
        </w:rPr>
        <w:t>潮汐</w:t>
      </w:r>
      <w:r w:rsidR="00F33211" w:rsidRPr="00F33211">
        <w:rPr>
          <w:rFonts w:eastAsiaTheme="minorEastAsia" w:hint="eastAsia"/>
          <w:color w:val="FF0000"/>
          <w:szCs w:val="21"/>
          <w:shd w:val="clear" w:color="auto" w:fill="FDFDFE"/>
        </w:rPr>
        <w:t>模型误差</w:t>
      </w:r>
      <w:r w:rsidR="000B19BA" w:rsidRPr="00F33211">
        <w:rPr>
          <w:rFonts w:eastAsiaTheme="minorEastAsia" w:hint="eastAsia"/>
          <w:color w:val="FF0000"/>
          <w:szCs w:val="21"/>
          <w:shd w:val="clear" w:color="auto" w:fill="FDFDFE"/>
        </w:rPr>
        <w:t>影响</w:t>
      </w:r>
      <w:r w:rsidR="000B19BA" w:rsidRPr="00E278A6">
        <w:rPr>
          <w:rFonts w:eastAsiaTheme="minorEastAsia" w:hint="eastAsia"/>
          <w:color w:val="FF0000"/>
          <w:szCs w:val="21"/>
          <w:shd w:val="clear" w:color="auto" w:fill="FDFDFE"/>
        </w:rPr>
        <w:t>。</w:t>
      </w:r>
    </w:p>
    <w:p w:rsidR="00356F46" w:rsidRPr="00D33047" w:rsidRDefault="00D33047" w:rsidP="00B21891">
      <w:pPr>
        <w:pStyle w:val="a8"/>
        <w:widowControl/>
        <w:shd w:val="clear" w:color="auto" w:fill="FDFDFE"/>
        <w:spacing w:beforeAutospacing="0" w:after="240" w:afterAutospacing="0" w:line="360" w:lineRule="auto"/>
        <w:jc w:val="both"/>
        <w:rPr>
          <w:rFonts w:ascii="黑体" w:eastAsia="黑体" w:cs="黑体"/>
          <w:sz w:val="28"/>
        </w:rPr>
      </w:pPr>
      <w:r w:rsidRPr="004B1587">
        <w:rPr>
          <w:rFonts w:ascii="黑体" w:eastAsia="黑体" w:cs="黑体"/>
          <w:sz w:val="28"/>
        </w:rPr>
        <w:t xml:space="preserve">3 </w:t>
      </w:r>
      <w:r w:rsidR="004B1587" w:rsidRPr="004B1587">
        <w:rPr>
          <w:rFonts w:ascii="黑体" w:eastAsia="黑体" w:cs="黑体" w:hint="eastAsia"/>
          <w:sz w:val="28"/>
        </w:rPr>
        <w:t>引入气候变率改进</w:t>
      </w:r>
      <w:r w:rsidR="00356F46" w:rsidRPr="00D33047">
        <w:rPr>
          <w:rFonts w:ascii="黑体" w:eastAsia="黑体" w:cs="黑体" w:hint="eastAsia"/>
          <w:sz w:val="28"/>
        </w:rPr>
        <w:t>EOP</w:t>
      </w:r>
      <w:r w:rsidR="004B1587" w:rsidRPr="004B1587">
        <w:rPr>
          <w:rFonts w:ascii="黑体" w:eastAsia="黑体" w:cs="黑体" w:hint="eastAsia"/>
          <w:sz w:val="28"/>
        </w:rPr>
        <w:t>中</w:t>
      </w:r>
      <w:r w:rsidR="004B1587">
        <w:rPr>
          <w:rFonts w:ascii="黑体" w:eastAsia="黑体" w:cs="黑体" w:hint="eastAsia"/>
          <w:sz w:val="28"/>
        </w:rPr>
        <w:t>长期</w:t>
      </w:r>
      <w:r w:rsidR="00356F46" w:rsidRPr="00D33047">
        <w:rPr>
          <w:rFonts w:ascii="黑体" w:eastAsia="黑体" w:cs="黑体" w:hint="eastAsia"/>
          <w:sz w:val="28"/>
        </w:rPr>
        <w:t>预报</w:t>
      </w:r>
    </w:p>
    <w:p w:rsidR="00356F46" w:rsidRDefault="00356F46" w:rsidP="00DE4BCA">
      <w:pPr>
        <w:pStyle w:val="a8"/>
        <w:widowControl/>
        <w:shd w:val="clear" w:color="auto" w:fill="FDFDFE"/>
        <w:spacing w:beforeAutospacing="0" w:afterAutospacing="0" w:line="360" w:lineRule="auto"/>
        <w:ind w:firstLineChars="200" w:firstLine="420"/>
        <w:jc w:val="both"/>
        <w:rPr>
          <w:rFonts w:eastAsiaTheme="minorEastAsia"/>
          <w:sz w:val="21"/>
          <w:szCs w:val="21"/>
          <w:shd w:val="clear" w:color="auto" w:fill="FDFDFE"/>
        </w:rPr>
      </w:pPr>
      <w:r w:rsidRPr="00B802EE">
        <w:rPr>
          <w:rFonts w:eastAsiaTheme="minorEastAsia"/>
          <w:sz w:val="21"/>
          <w:szCs w:val="21"/>
          <w:shd w:val="clear" w:color="auto" w:fill="FDFDFE"/>
        </w:rPr>
        <w:t>本工作根据</w:t>
      </w:r>
      <w:r w:rsidRPr="00B802EE">
        <w:rPr>
          <w:rFonts w:eastAsiaTheme="minorEastAsia"/>
          <w:sz w:val="21"/>
          <w:szCs w:val="21"/>
          <w:shd w:val="clear" w:color="auto" w:fill="FDFDFE"/>
        </w:rPr>
        <w:t>IERS</w:t>
      </w:r>
      <w:r w:rsidRPr="00B802EE">
        <w:rPr>
          <w:rFonts w:eastAsiaTheme="minorEastAsia"/>
          <w:sz w:val="21"/>
          <w:szCs w:val="21"/>
          <w:shd w:val="clear" w:color="auto" w:fill="FDFDFE"/>
        </w:rPr>
        <w:t>提供的</w:t>
      </w:r>
      <w:r w:rsidRPr="00B802EE">
        <w:rPr>
          <w:rFonts w:eastAsiaTheme="minorEastAsia"/>
          <w:sz w:val="21"/>
          <w:szCs w:val="21"/>
          <w:shd w:val="clear" w:color="auto" w:fill="FDFDFE"/>
        </w:rPr>
        <w:t>1962</w:t>
      </w:r>
      <w:r w:rsidRPr="00B802EE">
        <w:rPr>
          <w:rFonts w:eastAsiaTheme="minorEastAsia"/>
          <w:sz w:val="21"/>
          <w:szCs w:val="21"/>
          <w:shd w:val="clear" w:color="auto" w:fill="FDFDFE"/>
        </w:rPr>
        <w:t>年</w:t>
      </w:r>
      <w:r w:rsidRPr="00B802EE">
        <w:rPr>
          <w:rFonts w:eastAsiaTheme="minorEastAsia"/>
          <w:sz w:val="21"/>
          <w:szCs w:val="21"/>
          <w:shd w:val="clear" w:color="auto" w:fill="FDFDFE"/>
        </w:rPr>
        <w:t>1</w:t>
      </w:r>
      <w:r w:rsidRPr="00B802EE">
        <w:rPr>
          <w:rFonts w:eastAsiaTheme="minorEastAsia"/>
          <w:sz w:val="21"/>
          <w:szCs w:val="21"/>
          <w:shd w:val="clear" w:color="auto" w:fill="FDFDFE"/>
        </w:rPr>
        <w:t>月</w:t>
      </w:r>
      <w:r w:rsidRPr="00B802EE">
        <w:rPr>
          <w:rFonts w:eastAsiaTheme="minorEastAsia"/>
          <w:sz w:val="21"/>
          <w:szCs w:val="21"/>
          <w:shd w:val="clear" w:color="auto" w:fill="FDFDFE"/>
        </w:rPr>
        <w:t>1</w:t>
      </w:r>
      <w:r w:rsidRPr="00B802EE">
        <w:rPr>
          <w:rFonts w:eastAsiaTheme="minorEastAsia"/>
          <w:sz w:val="21"/>
          <w:szCs w:val="21"/>
          <w:shd w:val="clear" w:color="auto" w:fill="FDFDFE"/>
        </w:rPr>
        <w:t>日至今的综合解（</w:t>
      </w:r>
      <w:r w:rsidR="0010070C">
        <w:rPr>
          <w:rFonts w:eastAsiaTheme="minorEastAsia"/>
          <w:sz w:val="21"/>
          <w:szCs w:val="21"/>
          <w:shd w:val="clear" w:color="auto" w:fill="FDFDFE"/>
        </w:rPr>
        <w:t xml:space="preserve">EOP </w:t>
      </w:r>
      <w:r w:rsidRPr="00B802EE">
        <w:rPr>
          <w:rFonts w:eastAsiaTheme="minorEastAsia"/>
          <w:sz w:val="21"/>
          <w:szCs w:val="21"/>
          <w:shd w:val="clear" w:color="auto" w:fill="FDFDFE"/>
        </w:rPr>
        <w:t>C04</w:t>
      </w:r>
      <w:r w:rsidRPr="00B802EE">
        <w:rPr>
          <w:rFonts w:eastAsiaTheme="minorEastAsia"/>
          <w:sz w:val="21"/>
          <w:szCs w:val="21"/>
          <w:shd w:val="clear" w:color="auto" w:fill="FDFDFE"/>
        </w:rPr>
        <w:t>序列），与自主观测解算的快速解组成</w:t>
      </w:r>
      <w:r w:rsidRPr="00B802EE">
        <w:rPr>
          <w:rFonts w:eastAsiaTheme="minorEastAsia"/>
          <w:sz w:val="21"/>
          <w:szCs w:val="21"/>
          <w:shd w:val="clear" w:color="auto" w:fill="FDFDFE"/>
        </w:rPr>
        <w:t>EOP</w:t>
      </w:r>
      <w:r w:rsidRPr="00B802EE">
        <w:rPr>
          <w:rFonts w:eastAsiaTheme="minorEastAsia"/>
          <w:sz w:val="21"/>
          <w:szCs w:val="21"/>
          <w:shd w:val="clear" w:color="auto" w:fill="FDFDFE"/>
        </w:rPr>
        <w:t>联合观测序列。</w:t>
      </w:r>
      <w:r w:rsidR="00953D79" w:rsidRPr="00B802EE">
        <w:rPr>
          <w:rFonts w:eastAsiaTheme="minorEastAsia"/>
          <w:sz w:val="21"/>
          <w:szCs w:val="21"/>
          <w:shd w:val="clear" w:color="auto" w:fill="FDFDFE"/>
        </w:rPr>
        <w:t>基于</w:t>
      </w:r>
      <w:r w:rsidR="006C0C04" w:rsidRPr="00B802EE">
        <w:rPr>
          <w:rFonts w:eastAsiaTheme="minorEastAsia"/>
          <w:sz w:val="21"/>
          <w:szCs w:val="21"/>
          <w:shd w:val="clear" w:color="auto" w:fill="FDFDFE"/>
        </w:rPr>
        <w:t>该</w:t>
      </w:r>
      <w:r w:rsidR="00681C76" w:rsidRPr="00B802EE">
        <w:rPr>
          <w:rFonts w:eastAsiaTheme="minorEastAsia"/>
          <w:sz w:val="21"/>
          <w:szCs w:val="21"/>
          <w:shd w:val="clear" w:color="auto" w:fill="FDFDFE"/>
        </w:rPr>
        <w:t>EOP</w:t>
      </w:r>
      <w:r w:rsidR="00F87870" w:rsidRPr="00B802EE">
        <w:rPr>
          <w:rFonts w:eastAsiaTheme="minorEastAsia"/>
          <w:sz w:val="21"/>
          <w:szCs w:val="21"/>
          <w:shd w:val="clear" w:color="auto" w:fill="FDFDFE"/>
        </w:rPr>
        <w:t>联合</w:t>
      </w:r>
      <w:r w:rsidR="00C27C82" w:rsidRPr="00B802EE">
        <w:rPr>
          <w:rFonts w:eastAsiaTheme="minorEastAsia"/>
          <w:sz w:val="21"/>
          <w:szCs w:val="21"/>
          <w:shd w:val="clear" w:color="auto" w:fill="FDFDFE"/>
        </w:rPr>
        <w:t>观测</w:t>
      </w:r>
      <w:r w:rsidR="00953D79" w:rsidRPr="00B802EE">
        <w:rPr>
          <w:rFonts w:eastAsiaTheme="minorEastAsia"/>
          <w:sz w:val="21"/>
          <w:szCs w:val="21"/>
          <w:shd w:val="clear" w:color="auto" w:fill="FDFDFE"/>
        </w:rPr>
        <w:t>序列，</w:t>
      </w:r>
      <w:r w:rsidR="002851F3" w:rsidRPr="00B802EE">
        <w:rPr>
          <w:rFonts w:eastAsiaTheme="minorEastAsia"/>
          <w:sz w:val="21"/>
          <w:szCs w:val="21"/>
          <w:shd w:val="clear" w:color="auto" w:fill="FDFDFE"/>
        </w:rPr>
        <w:t>采用</w:t>
      </w:r>
      <w:r w:rsidR="00AE4865">
        <w:rPr>
          <w:rFonts w:eastAsiaTheme="minorEastAsia"/>
          <w:sz w:val="21"/>
          <w:szCs w:val="21"/>
          <w:shd w:val="clear" w:color="auto" w:fill="FDFDFE"/>
        </w:rPr>
        <w:t>LS+AR</w:t>
      </w:r>
      <w:r w:rsidR="002851F3" w:rsidRPr="00B802EE">
        <w:rPr>
          <w:rFonts w:eastAsiaTheme="minorEastAsia"/>
          <w:sz w:val="21"/>
          <w:szCs w:val="21"/>
          <w:shd w:val="clear" w:color="auto" w:fill="FDFDFE"/>
        </w:rPr>
        <w:t>方法</w:t>
      </w:r>
      <w:r w:rsidR="0080659D">
        <w:rPr>
          <w:rFonts w:eastAsiaTheme="minorEastAsia" w:hint="eastAsia"/>
          <w:sz w:val="21"/>
          <w:szCs w:val="21"/>
          <w:shd w:val="clear" w:color="auto" w:fill="FDFDFE"/>
        </w:rPr>
        <w:t>进行</w:t>
      </w:r>
      <w:r w:rsidR="0010070C">
        <w:rPr>
          <w:rFonts w:eastAsiaTheme="minorEastAsia" w:hint="eastAsia"/>
          <w:sz w:val="21"/>
          <w:szCs w:val="21"/>
          <w:shd w:val="clear" w:color="auto" w:fill="FDFDFE"/>
        </w:rPr>
        <w:t>预报</w:t>
      </w:r>
      <w:r w:rsidR="002851F3" w:rsidRPr="00B802EE">
        <w:rPr>
          <w:rFonts w:eastAsiaTheme="minorEastAsia"/>
          <w:sz w:val="21"/>
          <w:szCs w:val="21"/>
          <w:shd w:val="clear" w:color="auto" w:fill="FDFDFE"/>
        </w:rPr>
        <w:t>。</w:t>
      </w:r>
      <w:r w:rsidR="001F7AC7">
        <w:rPr>
          <w:rFonts w:eastAsiaTheme="minorEastAsia" w:hint="eastAsia"/>
          <w:sz w:val="21"/>
          <w:szCs w:val="21"/>
          <w:shd w:val="clear" w:color="auto" w:fill="FDFDFE"/>
        </w:rPr>
        <w:t>其中，</w:t>
      </w:r>
      <w:r w:rsidR="001F7AC7">
        <w:rPr>
          <w:rFonts w:eastAsiaTheme="minorEastAsia" w:hint="eastAsia"/>
          <w:sz w:val="21"/>
          <w:szCs w:val="21"/>
          <w:shd w:val="clear" w:color="auto" w:fill="FDFDFE"/>
        </w:rPr>
        <w:t>EOP</w:t>
      </w:r>
      <w:r w:rsidR="001F7AC7">
        <w:rPr>
          <w:rFonts w:eastAsiaTheme="minorEastAsia" w:hint="eastAsia"/>
          <w:sz w:val="21"/>
          <w:szCs w:val="21"/>
          <w:shd w:val="clear" w:color="auto" w:fill="FDFDFE"/>
        </w:rPr>
        <w:t>序列中的规则项（主要包括趋势项和周期项）采用</w:t>
      </w:r>
      <w:r w:rsidR="0080659D">
        <w:rPr>
          <w:rFonts w:eastAsiaTheme="minorEastAsia" w:hint="eastAsia"/>
          <w:sz w:val="21"/>
          <w:szCs w:val="21"/>
          <w:shd w:val="clear" w:color="auto" w:fill="FDFDFE"/>
        </w:rPr>
        <w:t>模型拟合外推方式预报，剩余残差项则由自回归模型预报，两者结合即可</w:t>
      </w:r>
      <w:r w:rsidR="0080659D" w:rsidRPr="00B802EE">
        <w:rPr>
          <w:rFonts w:eastAsiaTheme="minorEastAsia"/>
          <w:sz w:val="21"/>
          <w:szCs w:val="21"/>
          <w:shd w:val="clear" w:color="auto" w:fill="FDFDFE"/>
        </w:rPr>
        <w:t>获得</w:t>
      </w:r>
      <w:r w:rsidR="007E7E6D">
        <w:rPr>
          <w:rFonts w:eastAsiaTheme="minorEastAsia"/>
          <w:sz w:val="21"/>
          <w:szCs w:val="21"/>
          <w:shd w:val="clear" w:color="auto" w:fill="FDFDFE"/>
        </w:rPr>
        <w:t>EOP 1-365</w:t>
      </w:r>
      <w:r w:rsidR="00FE681A">
        <w:rPr>
          <w:rFonts w:eastAsiaTheme="minorEastAsia"/>
          <w:sz w:val="21"/>
          <w:szCs w:val="21"/>
          <w:shd w:val="clear" w:color="auto" w:fill="FDFDFE"/>
        </w:rPr>
        <w:t xml:space="preserve"> </w:t>
      </w:r>
      <w:r w:rsidR="00FE681A">
        <w:rPr>
          <w:rFonts w:eastAsiaTheme="minorEastAsia" w:hint="eastAsia"/>
          <w:sz w:val="21"/>
          <w:szCs w:val="21"/>
          <w:shd w:val="clear" w:color="auto" w:fill="FDFDFE"/>
        </w:rPr>
        <w:t>d</w:t>
      </w:r>
      <w:r w:rsidR="0080659D" w:rsidRPr="00B802EE">
        <w:rPr>
          <w:rFonts w:eastAsiaTheme="minorEastAsia"/>
          <w:sz w:val="21"/>
          <w:szCs w:val="21"/>
          <w:shd w:val="clear" w:color="auto" w:fill="FDFDFE"/>
        </w:rPr>
        <w:t>预报序列</w:t>
      </w:r>
      <w:r w:rsidR="0080659D">
        <w:rPr>
          <w:rFonts w:eastAsiaTheme="minorEastAsia"/>
          <w:sz w:val="21"/>
          <w:szCs w:val="21"/>
          <w:shd w:val="clear" w:color="auto" w:fill="FDFDFE"/>
        </w:rPr>
        <w:t>。</w:t>
      </w:r>
      <w:r>
        <w:rPr>
          <w:rFonts w:eastAsiaTheme="minorEastAsia" w:hint="eastAsia"/>
          <w:sz w:val="21"/>
          <w:szCs w:val="21"/>
          <w:shd w:val="clear" w:color="auto" w:fill="FDFDFE"/>
        </w:rPr>
        <w:t>拟合模型</w:t>
      </w:r>
      <w:r w:rsidR="00EC744E">
        <w:rPr>
          <w:rFonts w:eastAsiaTheme="minorEastAsia" w:hint="eastAsia"/>
          <w:sz w:val="21"/>
          <w:szCs w:val="21"/>
          <w:shd w:val="clear" w:color="auto" w:fill="FDFDFE"/>
        </w:rPr>
        <w:t>和自回归模型分别表示</w:t>
      </w:r>
      <w:r>
        <w:rPr>
          <w:rFonts w:eastAsiaTheme="minorEastAsia" w:hint="eastAsia"/>
          <w:sz w:val="21"/>
          <w:szCs w:val="21"/>
          <w:shd w:val="clear" w:color="auto" w:fill="FDFDFE"/>
        </w:rPr>
        <w:t>如下</w:t>
      </w:r>
    </w:p>
    <w:p w:rsidR="00356F46" w:rsidRDefault="00EF3F48" w:rsidP="00EF3F48">
      <w:pPr>
        <w:pStyle w:val="a8"/>
        <w:widowControl/>
        <w:shd w:val="clear" w:color="auto" w:fill="FDFDFE"/>
        <w:tabs>
          <w:tab w:val="left" w:pos="1388"/>
        </w:tabs>
        <w:spacing w:beforeAutospacing="0" w:afterAutospacing="0" w:line="360" w:lineRule="auto"/>
        <w:ind w:firstLineChars="200" w:firstLine="420"/>
        <w:jc w:val="center"/>
        <w:rPr>
          <w:rStyle w:val="citation"/>
          <w:rFonts w:eastAsiaTheme="minorEastAsia"/>
          <w:sz w:val="21"/>
          <w:szCs w:val="21"/>
          <w:shd w:val="clear" w:color="auto" w:fill="FDFDFE"/>
        </w:rPr>
      </w:pPr>
      <w:r>
        <w:rPr>
          <w:rFonts w:eastAsiaTheme="minorEastAsia" w:hint="eastAsia"/>
          <w:sz w:val="21"/>
          <w:szCs w:val="21"/>
          <w:shd w:val="clear" w:color="auto" w:fill="FDFDFE"/>
        </w:rPr>
        <w:t xml:space="preserve"> </w:t>
      </w:r>
      <w:r>
        <w:rPr>
          <w:rFonts w:eastAsiaTheme="minorEastAsia"/>
          <w:sz w:val="21"/>
          <w:szCs w:val="21"/>
          <w:shd w:val="clear" w:color="auto" w:fill="FDFDFE"/>
        </w:rPr>
        <w:t xml:space="preserve">       </w:t>
      </w:r>
      <w:r w:rsidR="00EC744E">
        <w:rPr>
          <w:rFonts w:eastAsiaTheme="minorEastAsia"/>
          <w:sz w:val="21"/>
          <w:szCs w:val="21"/>
          <w:shd w:val="clear" w:color="auto" w:fill="FDFDFE"/>
        </w:rPr>
        <w:t xml:space="preserve">    </w:t>
      </w:r>
      <w:r>
        <w:rPr>
          <w:rFonts w:eastAsiaTheme="minorEastAsia"/>
          <w:sz w:val="21"/>
          <w:szCs w:val="21"/>
          <w:shd w:val="clear" w:color="auto" w:fill="FDFDFE"/>
        </w:rPr>
        <w:t xml:space="preserve">    </w:t>
      </w:r>
      <m:oMath>
        <m:sSub>
          <m:sSubPr>
            <m:ctrlPr>
              <w:rPr>
                <w:rFonts w:ascii="Cambria Math" w:eastAsiaTheme="minorEastAsia" w:hAnsi="Cambria Math"/>
                <w:sz w:val="21"/>
                <w:szCs w:val="21"/>
                <w:shd w:val="clear" w:color="auto" w:fill="FDFDFE"/>
              </w:rPr>
            </m:ctrlPr>
          </m:sSubPr>
          <m:e>
            <m:r>
              <w:rPr>
                <w:rFonts w:ascii="Cambria Math" w:eastAsiaTheme="minorEastAsia" w:hAnsi="Cambria Math"/>
                <w:sz w:val="21"/>
                <w:szCs w:val="21"/>
                <w:shd w:val="clear" w:color="auto" w:fill="FDFDFE"/>
              </w:rPr>
              <m:t>EOP</m:t>
            </m:r>
          </m:e>
          <m:sub>
            <m:r>
              <m:rPr>
                <m:sty m:val="p"/>
              </m:rPr>
              <w:rPr>
                <w:rFonts w:ascii="Cambria Math" w:eastAsiaTheme="minorEastAsia" w:hAnsi="Cambria Math"/>
                <w:sz w:val="21"/>
                <w:szCs w:val="21"/>
                <w:shd w:val="clear" w:color="auto" w:fill="FDFDFE"/>
              </w:rPr>
              <m:t>regular</m:t>
            </m:r>
          </m:sub>
        </m:sSub>
        <m:d>
          <m:dPr>
            <m:ctrlPr>
              <w:rPr>
                <w:rFonts w:ascii="Cambria Math" w:eastAsiaTheme="minorEastAsia" w:hAnsi="Cambria Math"/>
                <w:i/>
                <w:sz w:val="21"/>
                <w:szCs w:val="21"/>
                <w:shd w:val="clear" w:color="auto" w:fill="FDFDFE"/>
              </w:rPr>
            </m:ctrlPr>
          </m:dPr>
          <m:e>
            <m:r>
              <w:rPr>
                <w:rFonts w:ascii="Cambria Math" w:eastAsiaTheme="minorEastAsia" w:hAnsi="Cambria Math"/>
                <w:sz w:val="21"/>
                <w:szCs w:val="21"/>
                <w:shd w:val="clear" w:color="auto" w:fill="FDFDFE"/>
              </w:rPr>
              <m:t>t</m:t>
            </m:r>
          </m:e>
        </m:d>
        <m:r>
          <w:rPr>
            <w:rFonts w:ascii="Cambria Math" w:eastAsiaTheme="minorEastAsia" w:hAnsi="Cambria Math"/>
            <w:sz w:val="21"/>
            <w:szCs w:val="21"/>
            <w:shd w:val="clear" w:color="auto" w:fill="FDFDFE"/>
          </w:rPr>
          <m:t>=a+bt+</m:t>
        </m:r>
        <m:sSub>
          <m:sSubPr>
            <m:ctrlPr>
              <w:rPr>
                <w:rFonts w:ascii="Cambria Math" w:eastAsiaTheme="minorEastAsia" w:hAnsi="Cambria Math"/>
                <w:i/>
                <w:sz w:val="21"/>
                <w:szCs w:val="21"/>
                <w:shd w:val="clear" w:color="auto" w:fill="FDFDFE"/>
              </w:rPr>
            </m:ctrlPr>
          </m:sSubPr>
          <m:e>
            <m:r>
              <w:rPr>
                <w:rFonts w:ascii="Cambria Math" w:eastAsiaTheme="minorEastAsia" w:hAnsi="Cambria Math"/>
                <w:sz w:val="21"/>
                <w:szCs w:val="21"/>
                <w:shd w:val="clear" w:color="auto" w:fill="FDFDFE"/>
              </w:rPr>
              <m:t>c</m:t>
            </m:r>
          </m:e>
          <m:sub>
            <m:r>
              <w:rPr>
                <w:rFonts w:ascii="Cambria Math" w:eastAsiaTheme="minorEastAsia" w:hAnsi="Cambria Math"/>
                <w:sz w:val="21"/>
                <w:szCs w:val="21"/>
                <w:shd w:val="clear" w:color="auto" w:fill="FDFDFE"/>
              </w:rPr>
              <m:t>k</m:t>
            </m:r>
          </m:sub>
        </m:sSub>
        <m:nary>
          <m:naryPr>
            <m:chr m:val="∑"/>
            <m:limLoc m:val="undOvr"/>
            <m:ctrlPr>
              <w:rPr>
                <w:rFonts w:ascii="Cambria Math" w:eastAsiaTheme="minorEastAsia" w:hAnsi="Cambria Math"/>
                <w:i/>
                <w:sz w:val="21"/>
                <w:szCs w:val="21"/>
                <w:shd w:val="clear" w:color="auto" w:fill="FDFDFE"/>
              </w:rPr>
            </m:ctrlPr>
          </m:naryPr>
          <m:sub>
            <m:r>
              <w:rPr>
                <w:rFonts w:ascii="Cambria Math" w:eastAsiaTheme="minorEastAsia" w:hAnsi="Cambria Math"/>
                <w:sz w:val="21"/>
                <w:szCs w:val="21"/>
                <w:shd w:val="clear" w:color="auto" w:fill="FDFDFE"/>
              </w:rPr>
              <m:t>k=1</m:t>
            </m:r>
          </m:sub>
          <m:sup>
            <m:r>
              <w:rPr>
                <w:rFonts w:ascii="Cambria Math" w:eastAsiaTheme="minorEastAsia" w:hAnsi="Cambria Math"/>
                <w:sz w:val="21"/>
                <w:szCs w:val="21"/>
                <w:shd w:val="clear" w:color="auto" w:fill="FDFDFE"/>
              </w:rPr>
              <m:t>m</m:t>
            </m:r>
          </m:sup>
          <m:e>
            <m:func>
              <m:funcPr>
                <m:ctrlPr>
                  <w:rPr>
                    <w:rFonts w:ascii="Cambria Math" w:eastAsiaTheme="minorEastAsia" w:hAnsi="Cambria Math"/>
                    <w:sz w:val="21"/>
                    <w:szCs w:val="21"/>
                    <w:shd w:val="clear" w:color="auto" w:fill="FDFDFE"/>
                  </w:rPr>
                </m:ctrlPr>
              </m:funcPr>
              <m:fName>
                <m:r>
                  <m:rPr>
                    <m:sty m:val="p"/>
                  </m:rPr>
                  <w:rPr>
                    <w:rFonts w:ascii="Cambria Math" w:eastAsiaTheme="minorEastAsia" w:hAnsi="Cambria Math"/>
                    <w:sz w:val="21"/>
                    <w:szCs w:val="21"/>
                    <w:shd w:val="clear" w:color="auto" w:fill="FDFDFE"/>
                  </w:rPr>
                  <m:t>sin</m:t>
                </m:r>
              </m:fName>
              <m:e>
                <m:d>
                  <m:dPr>
                    <m:ctrlPr>
                      <w:rPr>
                        <w:rFonts w:ascii="Cambria Math" w:eastAsiaTheme="minorEastAsia" w:hAnsi="Cambria Math"/>
                        <w:i/>
                        <w:sz w:val="21"/>
                        <w:szCs w:val="21"/>
                        <w:shd w:val="clear" w:color="auto" w:fill="FDFDFE"/>
                      </w:rPr>
                    </m:ctrlPr>
                  </m:dPr>
                  <m:e>
                    <m:f>
                      <m:fPr>
                        <m:ctrlPr>
                          <w:rPr>
                            <w:rFonts w:ascii="Cambria Math" w:eastAsiaTheme="minorEastAsia" w:hAnsi="Cambria Math"/>
                            <w:i/>
                            <w:sz w:val="21"/>
                            <w:szCs w:val="21"/>
                            <w:shd w:val="clear" w:color="auto" w:fill="FDFDFE"/>
                          </w:rPr>
                        </m:ctrlPr>
                      </m:fPr>
                      <m:num>
                        <m:r>
                          <w:rPr>
                            <w:rFonts w:ascii="Cambria Math" w:eastAsiaTheme="minorEastAsia" w:hAnsi="Cambria Math"/>
                            <w:sz w:val="21"/>
                            <w:szCs w:val="21"/>
                            <w:shd w:val="clear" w:color="auto" w:fill="FDFDFE"/>
                          </w:rPr>
                          <m:t>2π</m:t>
                        </m:r>
                      </m:num>
                      <m:den>
                        <m:sSub>
                          <m:sSubPr>
                            <m:ctrlPr>
                              <w:rPr>
                                <w:rFonts w:ascii="Cambria Math" w:eastAsiaTheme="minorEastAsia" w:hAnsi="Cambria Math"/>
                                <w:i/>
                                <w:sz w:val="21"/>
                                <w:szCs w:val="21"/>
                                <w:shd w:val="clear" w:color="auto" w:fill="FDFDFE"/>
                              </w:rPr>
                            </m:ctrlPr>
                          </m:sSubPr>
                          <m:e>
                            <m:r>
                              <w:rPr>
                                <w:rFonts w:ascii="Cambria Math" w:eastAsiaTheme="minorEastAsia" w:hAnsi="Cambria Math"/>
                                <w:sz w:val="21"/>
                                <w:szCs w:val="21"/>
                                <w:shd w:val="clear" w:color="auto" w:fill="FDFDFE"/>
                              </w:rPr>
                              <m:t>T</m:t>
                            </m:r>
                          </m:e>
                          <m:sub>
                            <m:r>
                              <w:rPr>
                                <w:rFonts w:ascii="Cambria Math" w:eastAsiaTheme="minorEastAsia" w:hAnsi="Cambria Math"/>
                                <w:sz w:val="21"/>
                                <w:szCs w:val="21"/>
                                <w:shd w:val="clear" w:color="auto" w:fill="FDFDFE"/>
                              </w:rPr>
                              <m:t>k</m:t>
                            </m:r>
                          </m:sub>
                        </m:sSub>
                      </m:den>
                    </m:f>
                    <m:r>
                      <w:rPr>
                        <w:rFonts w:ascii="Cambria Math" w:eastAsiaTheme="minorEastAsia" w:hAnsi="Cambria Math"/>
                        <w:sz w:val="21"/>
                        <w:szCs w:val="21"/>
                        <w:shd w:val="clear" w:color="auto" w:fill="FDFDFE"/>
                      </w:rPr>
                      <m:t>t+</m:t>
                    </m:r>
                    <m:sSub>
                      <m:sSubPr>
                        <m:ctrlPr>
                          <w:rPr>
                            <w:rFonts w:ascii="Cambria Math" w:eastAsiaTheme="minorEastAsia" w:hAnsi="Cambria Math"/>
                            <w:i/>
                            <w:sz w:val="21"/>
                            <w:szCs w:val="21"/>
                            <w:shd w:val="clear" w:color="auto" w:fill="FDFDFE"/>
                          </w:rPr>
                        </m:ctrlPr>
                      </m:sSubPr>
                      <m:e>
                        <m:r>
                          <w:rPr>
                            <w:rFonts w:ascii="Cambria Math" w:eastAsiaTheme="minorEastAsia" w:hAnsi="Cambria Math"/>
                            <w:sz w:val="21"/>
                            <w:szCs w:val="21"/>
                            <w:shd w:val="clear" w:color="auto" w:fill="FDFDFE"/>
                          </w:rPr>
                          <m:t>∅</m:t>
                        </m:r>
                      </m:e>
                      <m:sub>
                        <m:r>
                          <w:rPr>
                            <w:rFonts w:ascii="Cambria Math" w:eastAsiaTheme="minorEastAsia" w:hAnsi="Cambria Math"/>
                            <w:sz w:val="21"/>
                            <w:szCs w:val="21"/>
                            <w:shd w:val="clear" w:color="auto" w:fill="FDFDFE"/>
                          </w:rPr>
                          <m:t>k</m:t>
                        </m:r>
                      </m:sub>
                    </m:sSub>
                  </m:e>
                </m:d>
              </m:e>
            </m:func>
          </m:e>
        </m:nary>
        <m:r>
          <w:rPr>
            <w:rFonts w:ascii="Cambria Math" w:eastAsiaTheme="minorEastAsia" w:hAnsi="Cambria Math"/>
            <w:sz w:val="21"/>
            <w:szCs w:val="21"/>
            <w:shd w:val="clear" w:color="auto" w:fill="FDFDFE"/>
          </w:rPr>
          <m:t>,</m:t>
        </m:r>
      </m:oMath>
      <w:r>
        <w:rPr>
          <w:rFonts w:eastAsiaTheme="minorEastAsia" w:hint="eastAsia"/>
          <w:sz w:val="21"/>
          <w:szCs w:val="21"/>
          <w:shd w:val="clear" w:color="auto" w:fill="FDFDFE"/>
        </w:rPr>
        <w:t xml:space="preserve"> </w:t>
      </w:r>
      <w:r>
        <w:rPr>
          <w:rFonts w:eastAsiaTheme="minorEastAsia"/>
          <w:sz w:val="21"/>
          <w:szCs w:val="21"/>
          <w:shd w:val="clear" w:color="auto" w:fill="FDFDFE"/>
        </w:rPr>
        <w:t xml:space="preserve">                         </w:t>
      </w:r>
      <w:r w:rsidR="00F9364F">
        <w:rPr>
          <w:rStyle w:val="citation"/>
          <w:rFonts w:eastAsiaTheme="minorEastAsia"/>
          <w:sz w:val="21"/>
          <w:szCs w:val="21"/>
          <w:shd w:val="clear" w:color="auto" w:fill="FDFDFE"/>
        </w:rPr>
        <w:t>（</w:t>
      </w:r>
      <w:r>
        <w:rPr>
          <w:rStyle w:val="citation"/>
          <w:rFonts w:eastAsiaTheme="minorEastAsia"/>
          <w:sz w:val="21"/>
          <w:szCs w:val="21"/>
          <w:shd w:val="clear" w:color="auto" w:fill="FDFDFE"/>
        </w:rPr>
        <w:t>1</w:t>
      </w:r>
      <w:r w:rsidR="00F9364F">
        <w:rPr>
          <w:rStyle w:val="citation"/>
          <w:rFonts w:eastAsiaTheme="minorEastAsia" w:hint="eastAsia"/>
          <w:sz w:val="21"/>
          <w:szCs w:val="21"/>
          <w:shd w:val="clear" w:color="auto" w:fill="FDFDFE"/>
        </w:rPr>
        <w:t>）</w:t>
      </w:r>
    </w:p>
    <w:p w:rsidR="00EC744E" w:rsidRDefault="00EC744E" w:rsidP="00EF3F48">
      <w:pPr>
        <w:pStyle w:val="a8"/>
        <w:widowControl/>
        <w:shd w:val="clear" w:color="auto" w:fill="FDFDFE"/>
        <w:tabs>
          <w:tab w:val="left" w:pos="1388"/>
        </w:tabs>
        <w:spacing w:beforeAutospacing="0" w:afterAutospacing="0" w:line="360" w:lineRule="auto"/>
        <w:ind w:firstLineChars="200" w:firstLine="420"/>
        <w:jc w:val="center"/>
        <w:rPr>
          <w:rStyle w:val="citation"/>
          <w:rFonts w:eastAsiaTheme="minorEastAsia"/>
          <w:sz w:val="21"/>
          <w:szCs w:val="21"/>
          <w:shd w:val="clear" w:color="auto" w:fill="FDFDFE"/>
        </w:rPr>
      </w:pPr>
      <w:r>
        <w:rPr>
          <w:rFonts w:eastAsiaTheme="minorEastAsia" w:hint="eastAsia"/>
          <w:sz w:val="21"/>
          <w:szCs w:val="21"/>
          <w:shd w:val="clear" w:color="auto" w:fill="FDFDFE"/>
        </w:rPr>
        <w:t xml:space="preserve"> </w:t>
      </w:r>
      <w:r>
        <w:rPr>
          <w:rFonts w:eastAsiaTheme="minorEastAsia"/>
          <w:sz w:val="21"/>
          <w:szCs w:val="21"/>
          <w:shd w:val="clear" w:color="auto" w:fill="FDFDFE"/>
        </w:rPr>
        <w:t xml:space="preserve">                 </w:t>
      </w:r>
      <m:oMath>
        <m:sSub>
          <m:sSubPr>
            <m:ctrlPr>
              <w:rPr>
                <w:rFonts w:ascii="Cambria Math" w:eastAsiaTheme="minorEastAsia" w:hAnsi="Cambria Math"/>
                <w:sz w:val="21"/>
                <w:szCs w:val="21"/>
                <w:shd w:val="clear" w:color="auto" w:fill="FDFDFE"/>
              </w:rPr>
            </m:ctrlPr>
          </m:sSubPr>
          <m:e>
            <m:r>
              <w:rPr>
                <w:rFonts w:ascii="Cambria Math" w:eastAsiaTheme="minorEastAsia" w:hAnsi="Cambria Math"/>
                <w:sz w:val="21"/>
                <w:szCs w:val="21"/>
                <w:shd w:val="clear" w:color="auto" w:fill="FDFDFE"/>
              </w:rPr>
              <m:t>EOP</m:t>
            </m:r>
          </m:e>
          <m:sub>
            <m:r>
              <m:rPr>
                <m:sty m:val="p"/>
              </m:rPr>
              <w:rPr>
                <w:rFonts w:ascii="Cambria Math" w:eastAsiaTheme="minorEastAsia" w:hAnsi="Cambria Math"/>
                <w:sz w:val="21"/>
                <w:szCs w:val="21"/>
                <w:shd w:val="clear" w:color="auto" w:fill="FDFDFE"/>
              </w:rPr>
              <m:t>residual</m:t>
            </m:r>
          </m:sub>
        </m:sSub>
        <m:r>
          <w:rPr>
            <w:rFonts w:ascii="Cambria Math" w:eastAsiaTheme="minorEastAsia" w:hAnsi="Cambria Math"/>
            <w:sz w:val="21"/>
            <w:szCs w:val="21"/>
            <w:shd w:val="clear" w:color="auto" w:fill="FDFDFE"/>
          </w:rPr>
          <m:t>(t)=</m:t>
        </m:r>
        <m:nary>
          <m:naryPr>
            <m:chr m:val="∑"/>
            <m:limLoc m:val="undOvr"/>
            <m:ctrlPr>
              <w:rPr>
                <w:rFonts w:ascii="Cambria Math" w:eastAsiaTheme="minorEastAsia" w:hAnsi="Cambria Math"/>
                <w:i/>
                <w:sz w:val="21"/>
                <w:szCs w:val="21"/>
                <w:shd w:val="clear" w:color="auto" w:fill="FDFDFE"/>
              </w:rPr>
            </m:ctrlPr>
          </m:naryPr>
          <m:sub>
            <m:r>
              <w:rPr>
                <w:rFonts w:ascii="Cambria Math" w:eastAsiaTheme="minorEastAsia" w:hAnsi="Cambria Math"/>
                <w:sz w:val="21"/>
                <w:szCs w:val="21"/>
                <w:shd w:val="clear" w:color="auto" w:fill="FDFDFE"/>
              </w:rPr>
              <m:t>l=1</m:t>
            </m:r>
          </m:sub>
          <m:sup>
            <m:r>
              <w:rPr>
                <w:rFonts w:ascii="Cambria Math" w:eastAsiaTheme="minorEastAsia" w:hAnsi="Cambria Math"/>
                <w:sz w:val="21"/>
                <w:szCs w:val="21"/>
                <w:shd w:val="clear" w:color="auto" w:fill="FDFDFE"/>
              </w:rPr>
              <m:t>p</m:t>
            </m:r>
          </m:sup>
          <m:e>
            <m:sSub>
              <m:sSubPr>
                <m:ctrlPr>
                  <w:rPr>
                    <w:rFonts w:ascii="Cambria Math" w:eastAsiaTheme="minorEastAsia" w:hAnsi="Cambria Math"/>
                    <w:i/>
                    <w:sz w:val="21"/>
                    <w:szCs w:val="21"/>
                    <w:shd w:val="clear" w:color="auto" w:fill="FDFDFE"/>
                  </w:rPr>
                </m:ctrlPr>
              </m:sSubPr>
              <m:e>
                <m:r>
                  <w:rPr>
                    <w:rFonts w:ascii="Cambria Math" w:eastAsiaTheme="minorEastAsia" w:hAnsi="Cambria Math"/>
                    <w:sz w:val="21"/>
                    <w:szCs w:val="21"/>
                    <w:shd w:val="clear" w:color="auto" w:fill="FDFDFE"/>
                  </w:rPr>
                  <m:t>α</m:t>
                </m:r>
              </m:e>
              <m:sub>
                <m:r>
                  <w:rPr>
                    <w:rFonts w:ascii="Cambria Math" w:eastAsiaTheme="minorEastAsia" w:hAnsi="Cambria Math"/>
                    <w:sz w:val="21"/>
                    <w:szCs w:val="21"/>
                    <w:shd w:val="clear" w:color="auto" w:fill="FDFDFE"/>
                  </w:rPr>
                  <m:t>l</m:t>
                </m:r>
              </m:sub>
            </m:sSub>
          </m:e>
        </m:nary>
        <m:sSub>
          <m:sSubPr>
            <m:ctrlPr>
              <w:rPr>
                <w:rFonts w:ascii="Cambria Math" w:eastAsiaTheme="minorEastAsia" w:hAnsi="Cambria Math"/>
                <w:sz w:val="21"/>
                <w:szCs w:val="21"/>
                <w:shd w:val="clear" w:color="auto" w:fill="FDFDFE"/>
              </w:rPr>
            </m:ctrlPr>
          </m:sSubPr>
          <m:e>
            <m:r>
              <w:rPr>
                <w:rFonts w:ascii="Cambria Math" w:eastAsiaTheme="minorEastAsia" w:hAnsi="Cambria Math"/>
                <w:sz w:val="21"/>
                <w:szCs w:val="21"/>
                <w:shd w:val="clear" w:color="auto" w:fill="FDFDFE"/>
              </w:rPr>
              <m:t>EOP</m:t>
            </m:r>
          </m:e>
          <m:sub>
            <m:r>
              <m:rPr>
                <m:sty m:val="p"/>
              </m:rPr>
              <w:rPr>
                <w:rFonts w:ascii="Cambria Math" w:eastAsiaTheme="minorEastAsia" w:hAnsi="Cambria Math"/>
                <w:sz w:val="21"/>
                <w:szCs w:val="21"/>
                <w:shd w:val="clear" w:color="auto" w:fill="FDFDFE"/>
              </w:rPr>
              <m:t>residual</m:t>
            </m:r>
          </m:sub>
        </m:sSub>
        <m:r>
          <w:rPr>
            <w:rFonts w:ascii="Cambria Math" w:eastAsiaTheme="minorEastAsia" w:hAnsi="Cambria Math"/>
            <w:sz w:val="21"/>
            <w:szCs w:val="21"/>
            <w:shd w:val="clear" w:color="auto" w:fill="FDFDFE"/>
          </w:rPr>
          <m:t>(t-l)</m:t>
        </m:r>
      </m:oMath>
      <w:r>
        <w:rPr>
          <w:rFonts w:eastAsiaTheme="minorEastAsia"/>
          <w:sz w:val="21"/>
          <w:szCs w:val="21"/>
          <w:shd w:val="clear" w:color="auto" w:fill="FDFDFE"/>
        </w:rPr>
        <w:t xml:space="preserve">.    </w:t>
      </w:r>
      <w:r w:rsidR="00F9364F">
        <w:rPr>
          <w:rFonts w:eastAsiaTheme="minorEastAsia"/>
          <w:sz w:val="21"/>
          <w:szCs w:val="21"/>
          <w:shd w:val="clear" w:color="auto" w:fill="FDFDFE"/>
        </w:rPr>
        <w:t xml:space="preserve">    </w:t>
      </w:r>
      <w:r>
        <w:rPr>
          <w:rFonts w:eastAsiaTheme="minorEastAsia"/>
          <w:sz w:val="21"/>
          <w:szCs w:val="21"/>
          <w:shd w:val="clear" w:color="auto" w:fill="FDFDFE"/>
        </w:rPr>
        <w:t xml:space="preserve">                 </w:t>
      </w:r>
      <w:r w:rsidR="0010070C">
        <w:rPr>
          <w:rFonts w:eastAsiaTheme="minorEastAsia"/>
          <w:sz w:val="21"/>
          <w:szCs w:val="21"/>
          <w:shd w:val="clear" w:color="auto" w:fill="FDFDFE"/>
        </w:rPr>
        <w:t xml:space="preserve"> </w:t>
      </w:r>
      <w:r>
        <w:rPr>
          <w:rFonts w:eastAsiaTheme="minorEastAsia"/>
          <w:sz w:val="21"/>
          <w:szCs w:val="21"/>
          <w:shd w:val="clear" w:color="auto" w:fill="FDFDFE"/>
        </w:rPr>
        <w:t xml:space="preserve">   </w:t>
      </w:r>
      <w:r w:rsidR="00F9364F">
        <w:rPr>
          <w:rStyle w:val="citation"/>
          <w:rFonts w:eastAsiaTheme="minorEastAsia" w:hint="eastAsia"/>
          <w:sz w:val="21"/>
          <w:szCs w:val="21"/>
          <w:shd w:val="clear" w:color="auto" w:fill="FDFDFE"/>
        </w:rPr>
        <w:t>（</w:t>
      </w:r>
      <w:r>
        <w:rPr>
          <w:rStyle w:val="citation"/>
          <w:rFonts w:eastAsiaTheme="minorEastAsia"/>
          <w:sz w:val="21"/>
          <w:szCs w:val="21"/>
          <w:shd w:val="clear" w:color="auto" w:fill="FDFDFE"/>
        </w:rPr>
        <w:t>2</w:t>
      </w:r>
      <w:r w:rsidR="00F9364F">
        <w:rPr>
          <w:rStyle w:val="citation"/>
          <w:rFonts w:eastAsiaTheme="minorEastAsia" w:hint="eastAsia"/>
          <w:sz w:val="21"/>
          <w:szCs w:val="21"/>
          <w:shd w:val="clear" w:color="auto" w:fill="FDFDFE"/>
        </w:rPr>
        <w:t>）</w:t>
      </w:r>
    </w:p>
    <w:p w:rsidR="00AB15B3" w:rsidRDefault="00EC744E" w:rsidP="00F9364F">
      <w:pPr>
        <w:pStyle w:val="a8"/>
        <w:widowControl/>
        <w:shd w:val="clear" w:color="auto" w:fill="FDFDFE"/>
        <w:tabs>
          <w:tab w:val="left" w:pos="1388"/>
        </w:tabs>
        <w:spacing w:beforeAutospacing="0" w:afterAutospacing="0" w:line="360" w:lineRule="auto"/>
        <w:jc w:val="both"/>
        <w:rPr>
          <w:rFonts w:eastAsiaTheme="minorEastAsia"/>
          <w:sz w:val="21"/>
          <w:szCs w:val="21"/>
          <w:shd w:val="clear" w:color="auto" w:fill="FDFDFE"/>
        </w:rPr>
      </w:pPr>
      <w:r w:rsidRPr="00B802EE">
        <w:rPr>
          <w:rFonts w:eastAsiaTheme="minorEastAsia"/>
          <w:sz w:val="21"/>
          <w:szCs w:val="21"/>
          <w:shd w:val="clear" w:color="auto" w:fill="FDFDFE"/>
        </w:rPr>
        <w:t>式中，</w:t>
      </w:r>
      <m:oMath>
        <m:sSub>
          <m:sSubPr>
            <m:ctrlPr>
              <w:rPr>
                <w:rFonts w:ascii="Cambria Math" w:eastAsiaTheme="minorEastAsia" w:hAnsi="Cambria Math"/>
                <w:sz w:val="21"/>
                <w:szCs w:val="21"/>
                <w:shd w:val="clear" w:color="auto" w:fill="FDFDFE"/>
              </w:rPr>
            </m:ctrlPr>
          </m:sSubPr>
          <m:e>
            <m:r>
              <w:rPr>
                <w:rFonts w:ascii="Cambria Math" w:eastAsiaTheme="minorEastAsia" w:hAnsi="Cambria Math"/>
                <w:sz w:val="21"/>
                <w:szCs w:val="21"/>
                <w:shd w:val="clear" w:color="auto" w:fill="FDFDFE"/>
              </w:rPr>
              <m:t>EOP</m:t>
            </m:r>
          </m:e>
          <m:sub>
            <m:r>
              <m:rPr>
                <m:sty m:val="p"/>
              </m:rPr>
              <w:rPr>
                <w:rFonts w:ascii="Cambria Math" w:eastAsiaTheme="minorEastAsia" w:hAnsi="Cambria Math"/>
                <w:sz w:val="21"/>
                <w:szCs w:val="21"/>
                <w:shd w:val="clear" w:color="auto" w:fill="FDFDFE"/>
              </w:rPr>
              <m:t>regular</m:t>
            </m:r>
          </m:sub>
        </m:sSub>
      </m:oMath>
      <w:r>
        <w:rPr>
          <w:rFonts w:eastAsiaTheme="minorEastAsia" w:hint="eastAsia"/>
          <w:sz w:val="21"/>
          <w:szCs w:val="21"/>
          <w:shd w:val="clear" w:color="auto" w:fill="FDFDFE"/>
        </w:rPr>
        <w:t xml:space="preserve"> </w:t>
      </w:r>
      <w:r>
        <w:rPr>
          <w:rFonts w:eastAsiaTheme="minorEastAsia" w:hint="eastAsia"/>
          <w:sz w:val="21"/>
          <w:szCs w:val="21"/>
          <w:shd w:val="clear" w:color="auto" w:fill="FDFDFE"/>
        </w:rPr>
        <w:t>和</w:t>
      </w:r>
      <m:oMath>
        <m:r>
          <m:rPr>
            <m:sty m:val="p"/>
          </m:rPr>
          <w:rPr>
            <w:rFonts w:ascii="Cambria Math" w:eastAsiaTheme="minorEastAsia" w:hAnsi="Cambria Math"/>
            <w:sz w:val="21"/>
            <w:szCs w:val="21"/>
            <w:shd w:val="clear" w:color="auto" w:fill="FDFDFE"/>
          </w:rPr>
          <m:t xml:space="preserve"> </m:t>
        </m:r>
        <m:sSub>
          <m:sSubPr>
            <m:ctrlPr>
              <w:rPr>
                <w:rFonts w:ascii="Cambria Math" w:eastAsiaTheme="minorEastAsia" w:hAnsi="Cambria Math"/>
                <w:sz w:val="21"/>
                <w:szCs w:val="21"/>
                <w:shd w:val="clear" w:color="auto" w:fill="FDFDFE"/>
              </w:rPr>
            </m:ctrlPr>
          </m:sSubPr>
          <m:e>
            <m:r>
              <w:rPr>
                <w:rFonts w:ascii="Cambria Math" w:eastAsiaTheme="minorEastAsia" w:hAnsi="Cambria Math"/>
                <w:sz w:val="21"/>
                <w:szCs w:val="21"/>
                <w:shd w:val="clear" w:color="auto" w:fill="FDFDFE"/>
              </w:rPr>
              <m:t>EOP</m:t>
            </m:r>
          </m:e>
          <m:sub>
            <m:r>
              <m:rPr>
                <m:sty m:val="p"/>
              </m:rPr>
              <w:rPr>
                <w:rFonts w:ascii="Cambria Math" w:eastAsiaTheme="minorEastAsia" w:hAnsi="Cambria Math"/>
                <w:sz w:val="21"/>
                <w:szCs w:val="21"/>
                <w:shd w:val="clear" w:color="auto" w:fill="FDFDFE"/>
              </w:rPr>
              <m:t>residual</m:t>
            </m:r>
          </m:sub>
        </m:sSub>
      </m:oMath>
      <w:r>
        <w:rPr>
          <w:rFonts w:eastAsiaTheme="minorEastAsia" w:hint="eastAsia"/>
          <w:sz w:val="21"/>
          <w:szCs w:val="21"/>
          <w:shd w:val="clear" w:color="auto" w:fill="FDFDFE"/>
        </w:rPr>
        <w:t xml:space="preserve"> </w:t>
      </w:r>
      <w:r>
        <w:rPr>
          <w:rFonts w:eastAsiaTheme="minorEastAsia" w:hint="eastAsia"/>
          <w:sz w:val="21"/>
          <w:szCs w:val="21"/>
          <w:shd w:val="clear" w:color="auto" w:fill="FDFDFE"/>
        </w:rPr>
        <w:t>分别代表规则项和残差项，</w:t>
      </w:r>
      <m:oMath>
        <m:r>
          <w:rPr>
            <w:rFonts w:ascii="Cambria Math" w:eastAsiaTheme="minorEastAsia" w:hAnsi="Cambria Math"/>
            <w:sz w:val="21"/>
            <w:szCs w:val="21"/>
            <w:shd w:val="clear" w:color="auto" w:fill="FDFDFE"/>
          </w:rPr>
          <m:t xml:space="preserve">a, b, </m:t>
        </m:r>
        <m:sSub>
          <m:sSubPr>
            <m:ctrlPr>
              <w:rPr>
                <w:rFonts w:ascii="Cambria Math" w:eastAsiaTheme="minorEastAsia" w:hAnsi="Cambria Math"/>
                <w:i/>
                <w:sz w:val="21"/>
                <w:szCs w:val="21"/>
                <w:shd w:val="clear" w:color="auto" w:fill="FDFDFE"/>
              </w:rPr>
            </m:ctrlPr>
          </m:sSubPr>
          <m:e>
            <m:r>
              <w:rPr>
                <w:rFonts w:ascii="Cambria Math" w:eastAsiaTheme="minorEastAsia" w:hAnsi="Cambria Math"/>
                <w:sz w:val="21"/>
                <w:szCs w:val="21"/>
                <w:shd w:val="clear" w:color="auto" w:fill="FDFDFE"/>
              </w:rPr>
              <m:t>c</m:t>
            </m:r>
          </m:e>
          <m:sub>
            <m:r>
              <w:rPr>
                <w:rFonts w:ascii="Cambria Math" w:eastAsiaTheme="minorEastAsia" w:hAnsi="Cambria Math"/>
                <w:sz w:val="21"/>
                <w:szCs w:val="21"/>
                <w:shd w:val="clear" w:color="auto" w:fill="FDFDFE"/>
              </w:rPr>
              <m:t>k</m:t>
            </m:r>
          </m:sub>
        </m:sSub>
        <m:r>
          <w:rPr>
            <w:rFonts w:ascii="Cambria Math" w:eastAsiaTheme="minorEastAsia" w:hAnsi="Cambria Math"/>
            <w:sz w:val="21"/>
            <w:szCs w:val="21"/>
            <w:shd w:val="clear" w:color="auto" w:fill="FDFDFE"/>
          </w:rPr>
          <m:t>,</m:t>
        </m:r>
        <m:sSub>
          <m:sSubPr>
            <m:ctrlPr>
              <w:rPr>
                <w:rFonts w:ascii="Cambria Math" w:eastAsiaTheme="minorEastAsia" w:hAnsi="Cambria Math"/>
                <w:i/>
                <w:sz w:val="21"/>
                <w:szCs w:val="21"/>
                <w:shd w:val="clear" w:color="auto" w:fill="FDFDFE"/>
              </w:rPr>
            </m:ctrlPr>
          </m:sSubPr>
          <m:e>
            <m:r>
              <w:rPr>
                <w:rFonts w:ascii="Cambria Math" w:eastAsiaTheme="minorEastAsia" w:hAnsi="Cambria Math"/>
                <w:sz w:val="21"/>
                <w:szCs w:val="21"/>
                <w:shd w:val="clear" w:color="auto" w:fill="FDFDFE"/>
              </w:rPr>
              <m:t>T</m:t>
            </m:r>
          </m:e>
          <m:sub>
            <m:r>
              <w:rPr>
                <w:rFonts w:ascii="Cambria Math" w:eastAsiaTheme="minorEastAsia" w:hAnsi="Cambria Math"/>
                <w:sz w:val="21"/>
                <w:szCs w:val="21"/>
                <w:shd w:val="clear" w:color="auto" w:fill="FDFDFE"/>
              </w:rPr>
              <m:t>k</m:t>
            </m:r>
          </m:sub>
        </m:sSub>
        <m:r>
          <w:rPr>
            <w:rFonts w:ascii="Cambria Math" w:eastAsiaTheme="minorEastAsia" w:hAnsi="Cambria Math"/>
            <w:sz w:val="21"/>
            <w:szCs w:val="21"/>
            <w:shd w:val="clear" w:color="auto" w:fill="FDFDFE"/>
          </w:rPr>
          <m:t>,</m:t>
        </m:r>
        <m:sSub>
          <m:sSubPr>
            <m:ctrlPr>
              <w:rPr>
                <w:rFonts w:ascii="Cambria Math" w:eastAsiaTheme="minorEastAsia" w:hAnsi="Cambria Math"/>
                <w:i/>
                <w:sz w:val="21"/>
                <w:szCs w:val="21"/>
                <w:shd w:val="clear" w:color="auto" w:fill="FDFDFE"/>
              </w:rPr>
            </m:ctrlPr>
          </m:sSubPr>
          <m:e>
            <m:r>
              <w:rPr>
                <w:rFonts w:ascii="Cambria Math" w:eastAsiaTheme="minorEastAsia" w:hAnsi="Cambria Math"/>
                <w:sz w:val="21"/>
                <w:szCs w:val="21"/>
                <w:shd w:val="clear" w:color="auto" w:fill="FDFDFE"/>
              </w:rPr>
              <m:t>∅</m:t>
            </m:r>
          </m:e>
          <m:sub>
            <m:r>
              <w:rPr>
                <w:rFonts w:ascii="Cambria Math" w:eastAsiaTheme="minorEastAsia" w:hAnsi="Cambria Math"/>
                <w:sz w:val="21"/>
                <w:szCs w:val="21"/>
                <w:shd w:val="clear" w:color="auto" w:fill="FDFDFE"/>
              </w:rPr>
              <m:t>k</m:t>
            </m:r>
          </m:sub>
        </m:sSub>
        <m:r>
          <w:rPr>
            <w:rFonts w:ascii="Cambria Math" w:eastAsiaTheme="minorEastAsia" w:hAnsi="Cambria Math"/>
            <w:sz w:val="21"/>
            <w:szCs w:val="21"/>
            <w:shd w:val="clear" w:color="auto" w:fill="FDFDFE"/>
          </w:rPr>
          <m:t xml:space="preserve"> </m:t>
        </m:r>
      </m:oMath>
      <w:r>
        <w:rPr>
          <w:rFonts w:eastAsiaTheme="minorEastAsia" w:hint="eastAsia"/>
          <w:sz w:val="21"/>
          <w:szCs w:val="21"/>
          <w:shd w:val="clear" w:color="auto" w:fill="FDFDFE"/>
        </w:rPr>
        <w:t>为</w:t>
      </w:r>
      <w:r w:rsidR="005426BF">
        <w:rPr>
          <w:rFonts w:eastAsiaTheme="minorEastAsia" w:hint="eastAsia"/>
          <w:sz w:val="21"/>
          <w:szCs w:val="21"/>
          <w:shd w:val="clear" w:color="auto" w:fill="FDFDFE"/>
        </w:rPr>
        <w:t>拟合模型参数，</w:t>
      </w:r>
      <m:oMath>
        <m:r>
          <w:rPr>
            <w:rFonts w:ascii="Cambria Math" w:eastAsiaTheme="minorEastAsia" w:hAnsi="Cambria Math" w:hint="eastAsia"/>
            <w:sz w:val="21"/>
            <w:szCs w:val="21"/>
            <w:shd w:val="clear" w:color="auto" w:fill="FDFDFE"/>
          </w:rPr>
          <m:t>p</m:t>
        </m:r>
        <m:r>
          <m:rPr>
            <m:sty m:val="p"/>
          </m:rPr>
          <w:rPr>
            <w:rFonts w:ascii="Cambria Math" w:eastAsiaTheme="minorEastAsia" w:hAnsi="Cambria Math"/>
            <w:sz w:val="21"/>
            <w:szCs w:val="21"/>
            <w:shd w:val="clear" w:color="auto" w:fill="FDFDFE"/>
          </w:rPr>
          <m:t>,</m:t>
        </m:r>
        <m:sSub>
          <m:sSubPr>
            <m:ctrlPr>
              <w:rPr>
                <w:rFonts w:ascii="Cambria Math" w:eastAsiaTheme="minorEastAsia" w:hAnsi="Cambria Math"/>
                <w:i/>
                <w:sz w:val="21"/>
                <w:szCs w:val="21"/>
                <w:shd w:val="clear" w:color="auto" w:fill="FDFDFE"/>
              </w:rPr>
            </m:ctrlPr>
          </m:sSubPr>
          <m:e>
            <m:r>
              <w:rPr>
                <w:rFonts w:ascii="Cambria Math" w:eastAsiaTheme="minorEastAsia" w:hAnsi="Cambria Math"/>
                <w:sz w:val="21"/>
                <w:szCs w:val="21"/>
                <w:shd w:val="clear" w:color="auto" w:fill="FDFDFE"/>
              </w:rPr>
              <m:t>α</m:t>
            </m:r>
          </m:e>
          <m:sub>
            <m:r>
              <w:rPr>
                <w:rFonts w:ascii="Cambria Math" w:eastAsiaTheme="minorEastAsia" w:hAnsi="Cambria Math"/>
                <w:sz w:val="21"/>
                <w:szCs w:val="21"/>
                <w:shd w:val="clear" w:color="auto" w:fill="FDFDFE"/>
              </w:rPr>
              <m:t>l</m:t>
            </m:r>
          </m:sub>
        </m:sSub>
      </m:oMath>
      <w:r w:rsidR="005426BF">
        <w:rPr>
          <w:rFonts w:eastAsiaTheme="minorEastAsia" w:hint="eastAsia"/>
          <w:sz w:val="21"/>
          <w:szCs w:val="21"/>
          <w:shd w:val="clear" w:color="auto" w:fill="FDFDFE"/>
        </w:rPr>
        <w:t xml:space="preserve"> </w:t>
      </w:r>
      <w:r w:rsidR="005426BF">
        <w:rPr>
          <w:rFonts w:eastAsiaTheme="minorEastAsia" w:hint="eastAsia"/>
          <w:sz w:val="21"/>
          <w:szCs w:val="21"/>
          <w:shd w:val="clear" w:color="auto" w:fill="FDFDFE"/>
        </w:rPr>
        <w:t>则为自回归模型参数</w:t>
      </w:r>
      <w:r w:rsidR="00C94EE0" w:rsidRPr="00B802EE">
        <w:rPr>
          <w:rFonts w:eastAsiaTheme="minorEastAsia"/>
          <w:sz w:val="21"/>
          <w:szCs w:val="21"/>
          <w:shd w:val="clear" w:color="auto" w:fill="FDFDFE"/>
          <w:vertAlign w:val="superscript"/>
        </w:rPr>
        <w:t>[</w:t>
      </w:r>
      <w:r w:rsidR="00C94EE0">
        <w:rPr>
          <w:rFonts w:eastAsiaTheme="minorEastAsia"/>
          <w:sz w:val="21"/>
          <w:szCs w:val="21"/>
          <w:shd w:val="clear" w:color="auto" w:fill="FDFDFE"/>
          <w:vertAlign w:val="superscript"/>
        </w:rPr>
        <w:t>29</w:t>
      </w:r>
      <w:r w:rsidR="00C94EE0" w:rsidRPr="00B802EE">
        <w:rPr>
          <w:rFonts w:eastAsiaTheme="minorEastAsia"/>
          <w:sz w:val="21"/>
          <w:szCs w:val="21"/>
          <w:shd w:val="clear" w:color="auto" w:fill="FDFDFE"/>
          <w:vertAlign w:val="superscript"/>
        </w:rPr>
        <w:t>]</w:t>
      </w:r>
      <w:r w:rsidR="005426BF">
        <w:rPr>
          <w:rFonts w:eastAsiaTheme="minorEastAsia" w:hint="eastAsia"/>
          <w:sz w:val="21"/>
          <w:szCs w:val="21"/>
          <w:shd w:val="clear" w:color="auto" w:fill="FDFDFE"/>
        </w:rPr>
        <w:t>。</w:t>
      </w:r>
    </w:p>
    <w:p w:rsidR="00AB15B3" w:rsidRDefault="007018D2" w:rsidP="00D33047">
      <w:pPr>
        <w:pStyle w:val="a8"/>
        <w:widowControl/>
        <w:shd w:val="clear" w:color="auto" w:fill="FDFDFE"/>
        <w:tabs>
          <w:tab w:val="left" w:pos="1388"/>
        </w:tabs>
        <w:spacing w:beforeAutospacing="0" w:afterAutospacing="0" w:line="360" w:lineRule="auto"/>
        <w:ind w:firstLineChars="200" w:firstLine="420"/>
        <w:jc w:val="both"/>
        <w:rPr>
          <w:rFonts w:eastAsiaTheme="minorEastAsia"/>
          <w:sz w:val="21"/>
          <w:szCs w:val="21"/>
          <w:shd w:val="clear" w:color="auto" w:fill="FDFDFE"/>
        </w:rPr>
      </w:pPr>
      <w:r w:rsidRPr="007018D2">
        <w:rPr>
          <w:rFonts w:eastAsiaTheme="minorEastAsia" w:hint="eastAsia"/>
          <w:noProof/>
          <w:sz w:val="21"/>
          <w:szCs w:val="21"/>
          <w:shd w:val="clear" w:color="auto" w:fill="FDFDFE"/>
        </w:rPr>
        <w:drawing>
          <wp:anchor distT="0" distB="0" distL="114300" distR="114300" simplePos="0" relativeHeight="251673600" behindDoc="0" locked="0" layoutInCell="1" allowOverlap="1" wp14:anchorId="7F278BFF" wp14:editId="2B32A9DA">
            <wp:simplePos x="0" y="0"/>
            <wp:positionH relativeFrom="margin">
              <wp:align>left</wp:align>
            </wp:positionH>
            <wp:positionV relativeFrom="paragraph">
              <wp:posOffset>1166495</wp:posOffset>
            </wp:positionV>
            <wp:extent cx="6172200" cy="4897755"/>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5724" t="5489" r="6798" b="1909"/>
                    <a:stretch/>
                  </pic:blipFill>
                  <pic:spPr bwMode="auto">
                    <a:xfrm>
                      <a:off x="0" y="0"/>
                      <a:ext cx="6172200" cy="4897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3047">
        <w:rPr>
          <w:rFonts w:eastAsiaTheme="minorEastAsia" w:hint="eastAsia"/>
          <w:sz w:val="21"/>
          <w:szCs w:val="21"/>
          <w:shd w:val="clear" w:color="auto" w:fill="FDFDFE"/>
        </w:rPr>
        <w:t>已有研究表明，</w:t>
      </w:r>
      <w:r w:rsidR="0010070C">
        <w:rPr>
          <w:rFonts w:eastAsiaTheme="minorEastAsia" w:hint="eastAsia"/>
          <w:sz w:val="21"/>
          <w:szCs w:val="21"/>
          <w:shd w:val="clear" w:color="auto" w:fill="FDFDFE"/>
        </w:rPr>
        <w:t>地球流体角动量（</w:t>
      </w:r>
      <w:r w:rsidR="00157552">
        <w:rPr>
          <w:rFonts w:eastAsiaTheme="minorEastAsia" w:hint="eastAsia"/>
          <w:sz w:val="21"/>
          <w:szCs w:val="21"/>
          <w:shd w:val="clear" w:color="auto" w:fill="FDFDFE"/>
        </w:rPr>
        <w:t>EAM</w:t>
      </w:r>
      <w:r w:rsidR="0010070C">
        <w:rPr>
          <w:rFonts w:eastAsiaTheme="minorEastAsia" w:hint="eastAsia"/>
          <w:sz w:val="21"/>
          <w:szCs w:val="21"/>
          <w:shd w:val="clear" w:color="auto" w:fill="FDFDFE"/>
        </w:rPr>
        <w:t>）</w:t>
      </w:r>
      <w:r w:rsidR="00157552">
        <w:rPr>
          <w:rFonts w:eastAsiaTheme="minorEastAsia" w:hint="eastAsia"/>
          <w:sz w:val="21"/>
          <w:szCs w:val="21"/>
          <w:shd w:val="clear" w:color="auto" w:fill="FDFDFE"/>
        </w:rPr>
        <w:t>对改进</w:t>
      </w:r>
      <w:r w:rsidR="00157552">
        <w:rPr>
          <w:rFonts w:eastAsiaTheme="minorEastAsia" w:hint="eastAsia"/>
          <w:sz w:val="21"/>
          <w:szCs w:val="21"/>
          <w:shd w:val="clear" w:color="auto" w:fill="FDFDFE"/>
        </w:rPr>
        <w:t>EOP</w:t>
      </w:r>
      <w:r w:rsidR="00E278A6">
        <w:rPr>
          <w:rFonts w:eastAsiaTheme="minorEastAsia" w:hint="eastAsia"/>
          <w:sz w:val="21"/>
          <w:szCs w:val="21"/>
          <w:shd w:val="clear" w:color="auto" w:fill="FDFDFE"/>
        </w:rPr>
        <w:t>超短期预报</w:t>
      </w:r>
      <w:r w:rsidR="00157552">
        <w:rPr>
          <w:rFonts w:eastAsiaTheme="minorEastAsia" w:hint="eastAsia"/>
          <w:sz w:val="21"/>
          <w:szCs w:val="21"/>
          <w:shd w:val="clear" w:color="auto" w:fill="FDFDFE"/>
        </w:rPr>
        <w:t>效果</w:t>
      </w:r>
      <w:r w:rsidR="00E278A6">
        <w:rPr>
          <w:rFonts w:eastAsiaTheme="minorEastAsia" w:hint="eastAsia"/>
          <w:sz w:val="21"/>
          <w:szCs w:val="21"/>
          <w:shd w:val="clear" w:color="auto" w:fill="FDFDFE"/>
        </w:rPr>
        <w:t>显著</w:t>
      </w:r>
      <w:r w:rsidR="00157552">
        <w:rPr>
          <w:rFonts w:eastAsiaTheme="minorEastAsia" w:hint="eastAsia"/>
          <w:sz w:val="21"/>
          <w:szCs w:val="21"/>
          <w:shd w:val="clear" w:color="auto" w:fill="FDFDFE"/>
        </w:rPr>
        <w:t>，</w:t>
      </w:r>
      <w:r w:rsidR="00E278A6">
        <w:rPr>
          <w:rFonts w:eastAsiaTheme="minorEastAsia" w:hint="eastAsia"/>
          <w:sz w:val="21"/>
          <w:szCs w:val="21"/>
          <w:shd w:val="clear" w:color="auto" w:fill="FDFDFE"/>
        </w:rPr>
        <w:t>却</w:t>
      </w:r>
      <w:r w:rsidR="00D33047">
        <w:rPr>
          <w:rFonts w:eastAsiaTheme="minorEastAsia" w:hint="eastAsia"/>
          <w:sz w:val="21"/>
          <w:szCs w:val="21"/>
          <w:shd w:val="clear" w:color="auto" w:fill="FDFDFE"/>
        </w:rPr>
        <w:t>对中长期预报几乎无影响</w:t>
      </w:r>
      <w:r w:rsidR="00D33047" w:rsidRPr="00B802EE">
        <w:rPr>
          <w:rFonts w:eastAsiaTheme="minorEastAsia"/>
          <w:szCs w:val="21"/>
          <w:shd w:val="clear" w:color="auto" w:fill="FDFDFE"/>
          <w:vertAlign w:val="superscript"/>
        </w:rPr>
        <w:t>[</w:t>
      </w:r>
      <w:r w:rsidR="00D33047">
        <w:rPr>
          <w:rFonts w:eastAsiaTheme="minorEastAsia"/>
          <w:szCs w:val="21"/>
          <w:shd w:val="clear" w:color="auto" w:fill="FDFDFE"/>
          <w:vertAlign w:val="superscript"/>
        </w:rPr>
        <w:t>20-24</w:t>
      </w:r>
      <w:r w:rsidR="00D33047" w:rsidRPr="00B802EE">
        <w:rPr>
          <w:rFonts w:eastAsiaTheme="minorEastAsia"/>
          <w:szCs w:val="21"/>
          <w:shd w:val="clear" w:color="auto" w:fill="FDFDFE"/>
          <w:vertAlign w:val="superscript"/>
        </w:rPr>
        <w:t>]</w:t>
      </w:r>
      <w:r w:rsidR="00D33047">
        <w:rPr>
          <w:rFonts w:eastAsiaTheme="minorEastAsia" w:hint="eastAsia"/>
          <w:sz w:val="21"/>
          <w:szCs w:val="21"/>
          <w:shd w:val="clear" w:color="auto" w:fill="FDFDFE"/>
        </w:rPr>
        <w:t>。</w:t>
      </w:r>
      <w:r w:rsidR="00157552">
        <w:rPr>
          <w:rFonts w:eastAsiaTheme="minorEastAsia" w:hint="eastAsia"/>
          <w:sz w:val="21"/>
          <w:szCs w:val="21"/>
          <w:shd w:val="clear" w:color="auto" w:fill="FDFDFE"/>
        </w:rPr>
        <w:t>因此</w:t>
      </w:r>
      <w:r w:rsidR="00D33047">
        <w:rPr>
          <w:rFonts w:eastAsiaTheme="minorEastAsia" w:hint="eastAsia"/>
          <w:sz w:val="21"/>
          <w:szCs w:val="21"/>
          <w:shd w:val="clear" w:color="auto" w:fill="FDFDFE"/>
        </w:rPr>
        <w:t>，本工作</w:t>
      </w:r>
      <w:r w:rsidR="00157552">
        <w:rPr>
          <w:rFonts w:eastAsiaTheme="minorEastAsia" w:hint="eastAsia"/>
          <w:sz w:val="21"/>
          <w:szCs w:val="21"/>
          <w:shd w:val="clear" w:color="auto" w:fill="FDFDFE"/>
        </w:rPr>
        <w:t>没有引入</w:t>
      </w:r>
      <w:r w:rsidR="00157552">
        <w:rPr>
          <w:rFonts w:eastAsiaTheme="minorEastAsia" w:hint="eastAsia"/>
          <w:sz w:val="21"/>
          <w:szCs w:val="21"/>
          <w:shd w:val="clear" w:color="auto" w:fill="FDFDFE"/>
        </w:rPr>
        <w:t>EAM</w:t>
      </w:r>
      <w:r w:rsidR="0010070C">
        <w:rPr>
          <w:rFonts w:eastAsiaTheme="minorEastAsia" w:hint="eastAsia"/>
          <w:sz w:val="21"/>
          <w:szCs w:val="21"/>
          <w:shd w:val="clear" w:color="auto" w:fill="FDFDFE"/>
        </w:rPr>
        <w:t>来进行</w:t>
      </w:r>
      <w:r w:rsidR="0010070C">
        <w:rPr>
          <w:rFonts w:eastAsiaTheme="minorEastAsia" w:hint="eastAsia"/>
          <w:sz w:val="21"/>
          <w:szCs w:val="21"/>
          <w:shd w:val="clear" w:color="auto" w:fill="FDFDFE"/>
        </w:rPr>
        <w:t>EOP</w:t>
      </w:r>
      <w:r w:rsidR="0010070C">
        <w:rPr>
          <w:rFonts w:eastAsiaTheme="minorEastAsia" w:hint="eastAsia"/>
          <w:sz w:val="21"/>
          <w:szCs w:val="21"/>
          <w:shd w:val="clear" w:color="auto" w:fill="FDFDFE"/>
        </w:rPr>
        <w:t>长期预报</w:t>
      </w:r>
      <w:r w:rsidR="00157552">
        <w:rPr>
          <w:rFonts w:eastAsiaTheme="minorEastAsia" w:hint="eastAsia"/>
          <w:sz w:val="21"/>
          <w:szCs w:val="21"/>
          <w:shd w:val="clear" w:color="auto" w:fill="FDFDFE"/>
        </w:rPr>
        <w:t>。</w:t>
      </w:r>
      <w:r w:rsidR="00AB090E">
        <w:rPr>
          <w:rFonts w:eastAsiaTheme="minorEastAsia" w:hint="eastAsia"/>
          <w:sz w:val="21"/>
          <w:szCs w:val="21"/>
          <w:shd w:val="clear" w:color="auto" w:fill="FDFDFE"/>
        </w:rPr>
        <w:t>此外，</w:t>
      </w:r>
      <w:r w:rsidR="00D33047">
        <w:rPr>
          <w:rFonts w:eastAsiaTheme="minorEastAsia" w:hint="eastAsia"/>
          <w:sz w:val="21"/>
          <w:szCs w:val="21"/>
          <w:shd w:val="clear" w:color="auto" w:fill="FDFDFE"/>
        </w:rPr>
        <w:t>近期多篇论著针对地球自转变化中的气候</w:t>
      </w:r>
      <w:r w:rsidR="00AB090E">
        <w:rPr>
          <w:rFonts w:eastAsiaTheme="minorEastAsia" w:hint="eastAsia"/>
          <w:sz w:val="21"/>
          <w:szCs w:val="21"/>
          <w:shd w:val="clear" w:color="auto" w:fill="FDFDFE"/>
        </w:rPr>
        <w:t>变化</w:t>
      </w:r>
      <w:r w:rsidR="00F06FDA">
        <w:rPr>
          <w:rFonts w:eastAsiaTheme="minorEastAsia" w:hint="eastAsia"/>
          <w:sz w:val="21"/>
          <w:szCs w:val="21"/>
          <w:shd w:val="clear" w:color="auto" w:fill="FDFDFE"/>
        </w:rPr>
        <w:t>表征展开研究，证实近年来</w:t>
      </w:r>
      <w:r w:rsidR="00F06FDA">
        <w:rPr>
          <w:rFonts w:eastAsiaTheme="minorEastAsia" w:hint="eastAsia"/>
          <w:sz w:val="21"/>
          <w:szCs w:val="21"/>
          <w:shd w:val="clear" w:color="auto" w:fill="FDFDFE"/>
        </w:rPr>
        <w:t>EOP</w:t>
      </w:r>
      <w:r w:rsidR="00F06FDA">
        <w:rPr>
          <w:rFonts w:eastAsiaTheme="minorEastAsia" w:hint="eastAsia"/>
          <w:sz w:val="21"/>
          <w:szCs w:val="21"/>
          <w:shd w:val="clear" w:color="auto" w:fill="FDFDFE"/>
        </w:rPr>
        <w:t>序列发生了趋势改变</w:t>
      </w:r>
      <w:r w:rsidR="00F06FDA" w:rsidRPr="00B802EE">
        <w:rPr>
          <w:rFonts w:eastAsiaTheme="minorEastAsia"/>
          <w:szCs w:val="21"/>
          <w:shd w:val="clear" w:color="auto" w:fill="FDFDFE"/>
          <w:vertAlign w:val="superscript"/>
        </w:rPr>
        <w:t>[</w:t>
      </w:r>
      <w:r w:rsidR="00F06FDA">
        <w:rPr>
          <w:rFonts w:eastAsiaTheme="minorEastAsia"/>
          <w:szCs w:val="21"/>
          <w:shd w:val="clear" w:color="auto" w:fill="FDFDFE"/>
          <w:vertAlign w:val="superscript"/>
        </w:rPr>
        <w:t>2</w:t>
      </w:r>
      <w:r w:rsidR="00E92D41">
        <w:rPr>
          <w:rFonts w:eastAsiaTheme="minorEastAsia"/>
          <w:szCs w:val="21"/>
          <w:shd w:val="clear" w:color="auto" w:fill="FDFDFE"/>
          <w:vertAlign w:val="superscript"/>
        </w:rPr>
        <w:t>4, 26</w:t>
      </w:r>
      <w:r w:rsidR="00F06FDA" w:rsidRPr="00B802EE">
        <w:rPr>
          <w:rFonts w:eastAsiaTheme="minorEastAsia"/>
          <w:szCs w:val="21"/>
          <w:shd w:val="clear" w:color="auto" w:fill="FDFDFE"/>
          <w:vertAlign w:val="superscript"/>
        </w:rPr>
        <w:t>]</w:t>
      </w:r>
      <w:r w:rsidR="00F06FDA">
        <w:rPr>
          <w:rFonts w:eastAsiaTheme="minorEastAsia" w:hint="eastAsia"/>
          <w:sz w:val="21"/>
          <w:szCs w:val="21"/>
          <w:shd w:val="clear" w:color="auto" w:fill="FDFDFE"/>
        </w:rPr>
        <w:t>。</w:t>
      </w:r>
      <w:r w:rsidR="008E459E">
        <w:rPr>
          <w:rFonts w:eastAsiaTheme="minorEastAsia" w:hint="eastAsia"/>
          <w:sz w:val="21"/>
          <w:szCs w:val="21"/>
          <w:shd w:val="clear" w:color="auto" w:fill="FDFDFE"/>
        </w:rPr>
        <w:t>以下</w:t>
      </w:r>
      <w:r w:rsidR="004B1587">
        <w:rPr>
          <w:rFonts w:eastAsiaTheme="minorEastAsia" w:hint="eastAsia"/>
          <w:sz w:val="21"/>
          <w:szCs w:val="21"/>
          <w:shd w:val="clear" w:color="auto" w:fill="FDFDFE"/>
        </w:rPr>
        <w:t>图</w:t>
      </w:r>
      <w:r w:rsidR="004B1587">
        <w:rPr>
          <w:rFonts w:eastAsiaTheme="minorEastAsia" w:hint="eastAsia"/>
          <w:sz w:val="21"/>
          <w:szCs w:val="21"/>
          <w:shd w:val="clear" w:color="auto" w:fill="FDFDFE"/>
        </w:rPr>
        <w:t>3</w:t>
      </w:r>
      <w:r w:rsidR="006954F1">
        <w:rPr>
          <w:rFonts w:eastAsiaTheme="minorEastAsia" w:hint="eastAsia"/>
          <w:sz w:val="21"/>
          <w:szCs w:val="21"/>
          <w:shd w:val="clear" w:color="auto" w:fill="FDFDFE"/>
        </w:rPr>
        <w:t>显示</w:t>
      </w:r>
      <w:r w:rsidR="008E459E">
        <w:rPr>
          <w:rFonts w:eastAsiaTheme="minorEastAsia" w:hint="eastAsia"/>
          <w:sz w:val="21"/>
          <w:szCs w:val="21"/>
          <w:shd w:val="clear" w:color="auto" w:fill="FDFDFE"/>
        </w:rPr>
        <w:t>了</w:t>
      </w:r>
      <w:r w:rsidR="008E459E">
        <w:rPr>
          <w:rFonts w:eastAsiaTheme="minorEastAsia" w:hint="eastAsia"/>
          <w:sz w:val="21"/>
          <w:szCs w:val="21"/>
          <w:shd w:val="clear" w:color="auto" w:fill="FDFDFE"/>
        </w:rPr>
        <w:t>1962</w:t>
      </w:r>
      <w:r w:rsidR="008E459E">
        <w:rPr>
          <w:rFonts w:eastAsiaTheme="minorEastAsia" w:hint="eastAsia"/>
          <w:sz w:val="21"/>
          <w:szCs w:val="21"/>
          <w:shd w:val="clear" w:color="auto" w:fill="FDFDFE"/>
        </w:rPr>
        <w:t>年至今的</w:t>
      </w:r>
      <w:r w:rsidR="00204993">
        <w:rPr>
          <w:rFonts w:eastAsiaTheme="minorEastAsia" w:hint="eastAsia"/>
          <w:sz w:val="21"/>
          <w:szCs w:val="21"/>
          <w:shd w:val="clear" w:color="auto" w:fill="FDFDFE"/>
        </w:rPr>
        <w:t>EOP</w:t>
      </w:r>
      <w:r w:rsidR="00204993">
        <w:rPr>
          <w:rFonts w:eastAsiaTheme="minorEastAsia" w:hint="eastAsia"/>
          <w:sz w:val="21"/>
          <w:szCs w:val="21"/>
          <w:shd w:val="clear" w:color="auto" w:fill="FDFDFE"/>
        </w:rPr>
        <w:t>观测序列</w:t>
      </w:r>
      <w:r w:rsidR="004B1587">
        <w:rPr>
          <w:rFonts w:eastAsiaTheme="minorEastAsia" w:hint="eastAsia"/>
          <w:sz w:val="21"/>
          <w:szCs w:val="21"/>
          <w:shd w:val="clear" w:color="auto" w:fill="FDFDFE"/>
        </w:rPr>
        <w:t>，</w:t>
      </w:r>
      <w:r w:rsidR="00204993">
        <w:rPr>
          <w:rFonts w:eastAsiaTheme="minorEastAsia" w:hint="eastAsia"/>
          <w:sz w:val="21"/>
          <w:szCs w:val="21"/>
          <w:shd w:val="clear" w:color="auto" w:fill="FDFDFE"/>
        </w:rPr>
        <w:t>红色方框标记出</w:t>
      </w:r>
      <w:r w:rsidR="008E459E">
        <w:rPr>
          <w:rFonts w:eastAsiaTheme="minorEastAsia" w:hint="eastAsia"/>
          <w:sz w:val="21"/>
          <w:szCs w:val="21"/>
          <w:shd w:val="clear" w:color="auto" w:fill="FDFDFE"/>
        </w:rPr>
        <w:t>各参数发生</w:t>
      </w:r>
      <w:r w:rsidR="00204993">
        <w:rPr>
          <w:rFonts w:eastAsiaTheme="minorEastAsia" w:hint="eastAsia"/>
          <w:sz w:val="21"/>
          <w:szCs w:val="21"/>
          <w:shd w:val="clear" w:color="auto" w:fill="FDFDFE"/>
        </w:rPr>
        <w:t>异常的时间段。</w:t>
      </w:r>
    </w:p>
    <w:p w:rsidR="00790889" w:rsidRPr="007018D2" w:rsidRDefault="00790889" w:rsidP="007018D2">
      <w:pPr>
        <w:snapToGrid w:val="0"/>
        <w:spacing w:before="240" w:afterLines="20" w:after="58" w:line="360" w:lineRule="auto"/>
        <w:jc w:val="center"/>
        <w:rPr>
          <w:rFonts w:eastAsiaTheme="minorEastAsia" w:hint="eastAsia"/>
          <w:b/>
          <w:kern w:val="0"/>
          <w:szCs w:val="21"/>
          <w:shd w:val="clear" w:color="auto" w:fill="FDFDFE"/>
        </w:rPr>
      </w:pPr>
      <w:r w:rsidRPr="00B802EE">
        <w:rPr>
          <w:rFonts w:eastAsiaTheme="minorEastAsia"/>
          <w:b/>
          <w:kern w:val="0"/>
          <w:szCs w:val="21"/>
          <w:shd w:val="clear" w:color="auto" w:fill="FDFDFE"/>
        </w:rPr>
        <w:t>图</w:t>
      </w:r>
      <w:r>
        <w:rPr>
          <w:rFonts w:eastAsiaTheme="minorEastAsia"/>
          <w:b/>
          <w:kern w:val="0"/>
          <w:szCs w:val="21"/>
          <w:shd w:val="clear" w:color="auto" w:fill="FDFDFE"/>
        </w:rPr>
        <w:t>3</w:t>
      </w:r>
      <w:r w:rsidRPr="00B802EE">
        <w:rPr>
          <w:rFonts w:eastAsiaTheme="minorEastAsia"/>
          <w:b/>
          <w:kern w:val="0"/>
          <w:szCs w:val="21"/>
          <w:shd w:val="clear" w:color="auto" w:fill="FDFDFE"/>
        </w:rPr>
        <w:t xml:space="preserve"> </w:t>
      </w:r>
      <w:r>
        <w:rPr>
          <w:rFonts w:eastAsiaTheme="minorEastAsia"/>
          <w:b/>
          <w:kern w:val="0"/>
          <w:szCs w:val="21"/>
          <w:shd w:val="clear" w:color="auto" w:fill="FDFDFE"/>
        </w:rPr>
        <w:t>1962-2024</w:t>
      </w:r>
      <w:r>
        <w:rPr>
          <w:rFonts w:eastAsiaTheme="minorEastAsia" w:hint="eastAsia"/>
          <w:b/>
          <w:kern w:val="0"/>
          <w:szCs w:val="21"/>
          <w:shd w:val="clear" w:color="auto" w:fill="FDFDFE"/>
        </w:rPr>
        <w:t>年</w:t>
      </w:r>
      <w:r w:rsidRPr="00B802EE">
        <w:rPr>
          <w:rFonts w:eastAsiaTheme="minorEastAsia"/>
          <w:b/>
          <w:kern w:val="0"/>
          <w:szCs w:val="21"/>
          <w:shd w:val="clear" w:color="auto" w:fill="FDFDFE"/>
        </w:rPr>
        <w:t>EOP</w:t>
      </w:r>
      <w:r>
        <w:rPr>
          <w:rFonts w:eastAsiaTheme="minorEastAsia" w:hint="eastAsia"/>
          <w:b/>
          <w:kern w:val="0"/>
          <w:szCs w:val="21"/>
          <w:shd w:val="clear" w:color="auto" w:fill="FDFDFE"/>
        </w:rPr>
        <w:t>观测序列</w:t>
      </w:r>
      <w:r w:rsidRPr="00B802EE">
        <w:rPr>
          <w:rFonts w:eastAsiaTheme="minorEastAsia"/>
          <w:b/>
          <w:kern w:val="0"/>
          <w:szCs w:val="21"/>
          <w:shd w:val="clear" w:color="auto" w:fill="FDFDFE"/>
        </w:rPr>
        <w:t>图</w:t>
      </w:r>
    </w:p>
    <w:p w:rsidR="00E209E1" w:rsidRDefault="00790889" w:rsidP="00EF54BC">
      <w:pPr>
        <w:pStyle w:val="a8"/>
        <w:widowControl/>
        <w:shd w:val="clear" w:color="auto" w:fill="FDFDFE"/>
        <w:tabs>
          <w:tab w:val="left" w:pos="1388"/>
        </w:tabs>
        <w:spacing w:beforeAutospacing="0" w:afterAutospacing="0" w:line="360" w:lineRule="auto"/>
        <w:ind w:firstLineChars="200" w:firstLine="420"/>
        <w:jc w:val="both"/>
        <w:rPr>
          <w:rFonts w:eastAsiaTheme="minorEastAsia"/>
          <w:sz w:val="21"/>
          <w:szCs w:val="21"/>
          <w:shd w:val="clear" w:color="auto" w:fill="FDFDFE"/>
        </w:rPr>
      </w:pPr>
      <w:r>
        <w:rPr>
          <w:rFonts w:eastAsiaTheme="minorEastAsia" w:hint="eastAsia"/>
          <w:sz w:val="21"/>
          <w:szCs w:val="21"/>
          <w:shd w:val="clear" w:color="auto" w:fill="FDFDFE"/>
        </w:rPr>
        <w:t>图</w:t>
      </w:r>
      <w:r>
        <w:rPr>
          <w:rFonts w:eastAsiaTheme="minorEastAsia" w:hint="eastAsia"/>
          <w:sz w:val="21"/>
          <w:szCs w:val="21"/>
          <w:shd w:val="clear" w:color="auto" w:fill="FDFDFE"/>
        </w:rPr>
        <w:t>3</w:t>
      </w:r>
      <w:r>
        <w:rPr>
          <w:rFonts w:eastAsiaTheme="minorEastAsia" w:hint="eastAsia"/>
          <w:sz w:val="21"/>
          <w:szCs w:val="21"/>
          <w:shd w:val="clear" w:color="auto" w:fill="FDFDFE"/>
        </w:rPr>
        <w:t>中，</w:t>
      </w:r>
      <w:r w:rsidR="008E459E">
        <w:rPr>
          <w:rFonts w:eastAsiaTheme="minorEastAsia" w:hint="eastAsia"/>
          <w:sz w:val="21"/>
          <w:szCs w:val="21"/>
          <w:shd w:val="clear" w:color="auto" w:fill="FDFDFE"/>
        </w:rPr>
        <w:t>子图（</w:t>
      </w:r>
      <w:r w:rsidR="008E459E">
        <w:rPr>
          <w:rFonts w:eastAsiaTheme="minorEastAsia" w:hint="eastAsia"/>
          <w:sz w:val="21"/>
          <w:szCs w:val="21"/>
          <w:shd w:val="clear" w:color="auto" w:fill="FDFDFE"/>
        </w:rPr>
        <w:t>a</w:t>
      </w:r>
      <w:r w:rsidR="008E459E">
        <w:rPr>
          <w:rFonts w:eastAsiaTheme="minorEastAsia"/>
          <w:sz w:val="21"/>
          <w:szCs w:val="21"/>
          <w:shd w:val="clear" w:color="auto" w:fill="FDFDFE"/>
        </w:rPr>
        <w:t>）</w:t>
      </w:r>
      <w:r w:rsidR="008E459E">
        <w:rPr>
          <w:rFonts w:eastAsiaTheme="minorEastAsia" w:hint="eastAsia"/>
          <w:sz w:val="21"/>
          <w:szCs w:val="21"/>
          <w:shd w:val="clear" w:color="auto" w:fill="FDFDFE"/>
        </w:rPr>
        <w:t>和（</w:t>
      </w:r>
      <w:r w:rsidR="008E459E">
        <w:rPr>
          <w:rFonts w:eastAsiaTheme="minorEastAsia"/>
          <w:sz w:val="21"/>
          <w:szCs w:val="21"/>
          <w:shd w:val="clear" w:color="auto" w:fill="FDFDFE"/>
        </w:rPr>
        <w:t>b</w:t>
      </w:r>
      <w:r w:rsidR="008E459E">
        <w:rPr>
          <w:rFonts w:eastAsiaTheme="minorEastAsia" w:hint="eastAsia"/>
          <w:sz w:val="21"/>
          <w:szCs w:val="21"/>
          <w:shd w:val="clear" w:color="auto" w:fill="FDFDFE"/>
        </w:rPr>
        <w:t>）</w:t>
      </w:r>
      <w:r w:rsidR="0010070C">
        <w:rPr>
          <w:rFonts w:eastAsiaTheme="minorEastAsia" w:hint="eastAsia"/>
          <w:sz w:val="21"/>
          <w:szCs w:val="21"/>
          <w:shd w:val="clear" w:color="auto" w:fill="FDFDFE"/>
        </w:rPr>
        <w:t>展示</w:t>
      </w:r>
      <w:r w:rsidR="008E459E">
        <w:rPr>
          <w:rFonts w:eastAsiaTheme="minorEastAsia" w:hint="eastAsia"/>
          <w:sz w:val="21"/>
          <w:szCs w:val="21"/>
          <w:shd w:val="clear" w:color="auto" w:fill="FDFDFE"/>
        </w:rPr>
        <w:t>了</w:t>
      </w:r>
      <w:r w:rsidR="008E459E">
        <w:rPr>
          <w:rFonts w:eastAsiaTheme="minorEastAsia" w:hint="eastAsia"/>
          <w:sz w:val="21"/>
          <w:szCs w:val="21"/>
          <w:shd w:val="clear" w:color="auto" w:fill="FDFDFE"/>
        </w:rPr>
        <w:t>Px</w:t>
      </w:r>
      <w:r w:rsidR="008E459E">
        <w:rPr>
          <w:rFonts w:eastAsiaTheme="minorEastAsia" w:hint="eastAsia"/>
          <w:sz w:val="21"/>
          <w:szCs w:val="21"/>
          <w:shd w:val="clear" w:color="auto" w:fill="FDFDFE"/>
        </w:rPr>
        <w:t>和</w:t>
      </w:r>
      <w:r w:rsidR="008E459E">
        <w:rPr>
          <w:rFonts w:eastAsiaTheme="minorEastAsia" w:hint="eastAsia"/>
          <w:sz w:val="21"/>
          <w:szCs w:val="21"/>
          <w:shd w:val="clear" w:color="auto" w:fill="FDFDFE"/>
        </w:rPr>
        <w:t>Py</w:t>
      </w:r>
      <w:r w:rsidR="0010070C">
        <w:rPr>
          <w:rFonts w:eastAsiaTheme="minorEastAsia" w:hint="eastAsia"/>
          <w:sz w:val="21"/>
          <w:szCs w:val="21"/>
          <w:shd w:val="clear" w:color="auto" w:fill="FDFDFE"/>
        </w:rPr>
        <w:t>观测</w:t>
      </w:r>
      <w:r w:rsidR="008E459E">
        <w:rPr>
          <w:rFonts w:eastAsiaTheme="minorEastAsia" w:hint="eastAsia"/>
          <w:sz w:val="21"/>
          <w:szCs w:val="21"/>
          <w:shd w:val="clear" w:color="auto" w:fill="FDFDFE"/>
        </w:rPr>
        <w:t>序列，可以发现，</w:t>
      </w:r>
      <w:r w:rsidR="008E459E">
        <w:rPr>
          <w:rFonts w:eastAsiaTheme="minorEastAsia" w:hint="eastAsia"/>
          <w:sz w:val="21"/>
          <w:szCs w:val="21"/>
          <w:shd w:val="clear" w:color="auto" w:fill="FDFDFE"/>
        </w:rPr>
        <w:t>2012-2021</w:t>
      </w:r>
      <w:r w:rsidR="008E459E">
        <w:rPr>
          <w:rFonts w:eastAsiaTheme="minorEastAsia" w:hint="eastAsia"/>
          <w:sz w:val="21"/>
          <w:szCs w:val="21"/>
          <w:shd w:val="clear" w:color="auto" w:fill="FDFDFE"/>
        </w:rPr>
        <w:t>年期间地球极移序列的振幅急剧减小。最新研究结果表明极移振幅衰减是由大气、海洋的反相位激发导致，这背后反映的是海气耦合模式的改变</w:t>
      </w:r>
      <w:r w:rsidR="00E92D41" w:rsidRPr="00B802EE">
        <w:rPr>
          <w:rFonts w:eastAsiaTheme="minorEastAsia"/>
          <w:sz w:val="21"/>
          <w:szCs w:val="21"/>
          <w:shd w:val="clear" w:color="auto" w:fill="FDFDFE"/>
          <w:vertAlign w:val="superscript"/>
        </w:rPr>
        <w:t>[</w:t>
      </w:r>
      <w:r w:rsidR="00E92D41">
        <w:rPr>
          <w:rFonts w:eastAsiaTheme="minorEastAsia"/>
          <w:sz w:val="21"/>
          <w:szCs w:val="21"/>
          <w:shd w:val="clear" w:color="auto" w:fill="FDFDFE"/>
          <w:vertAlign w:val="superscript"/>
        </w:rPr>
        <w:t>26</w:t>
      </w:r>
      <w:r w:rsidR="00E92D41" w:rsidRPr="00B802EE">
        <w:rPr>
          <w:rFonts w:eastAsiaTheme="minorEastAsia"/>
          <w:sz w:val="21"/>
          <w:szCs w:val="21"/>
          <w:shd w:val="clear" w:color="auto" w:fill="FDFDFE"/>
          <w:vertAlign w:val="superscript"/>
        </w:rPr>
        <w:t>]</w:t>
      </w:r>
      <w:r w:rsidR="008E459E">
        <w:rPr>
          <w:rFonts w:eastAsiaTheme="minorEastAsia" w:hint="eastAsia"/>
          <w:sz w:val="21"/>
          <w:szCs w:val="21"/>
          <w:shd w:val="clear" w:color="auto" w:fill="FDFDFE"/>
        </w:rPr>
        <w:t>。</w:t>
      </w:r>
      <w:r w:rsidR="00204993">
        <w:rPr>
          <w:rFonts w:eastAsiaTheme="minorEastAsia" w:hint="eastAsia"/>
          <w:sz w:val="21"/>
          <w:szCs w:val="21"/>
          <w:shd w:val="clear" w:color="auto" w:fill="FDFDFE"/>
        </w:rPr>
        <w:t>子图（</w:t>
      </w:r>
      <w:r w:rsidR="008E459E">
        <w:rPr>
          <w:rFonts w:eastAsiaTheme="minorEastAsia" w:hint="eastAsia"/>
          <w:sz w:val="21"/>
          <w:szCs w:val="21"/>
          <w:shd w:val="clear" w:color="auto" w:fill="FDFDFE"/>
        </w:rPr>
        <w:t>c</w:t>
      </w:r>
      <w:r w:rsidR="00204993">
        <w:rPr>
          <w:rFonts w:eastAsiaTheme="minorEastAsia"/>
          <w:sz w:val="21"/>
          <w:szCs w:val="21"/>
          <w:shd w:val="clear" w:color="auto" w:fill="FDFDFE"/>
        </w:rPr>
        <w:t>）</w:t>
      </w:r>
      <w:r w:rsidR="00204993">
        <w:rPr>
          <w:rFonts w:eastAsiaTheme="minorEastAsia" w:hint="eastAsia"/>
          <w:sz w:val="21"/>
          <w:szCs w:val="21"/>
          <w:shd w:val="clear" w:color="auto" w:fill="FDFDFE"/>
        </w:rPr>
        <w:t>为</w:t>
      </w:r>
      <w:r w:rsidR="00204993" w:rsidRPr="00B802EE">
        <w:rPr>
          <w:rFonts w:eastAsiaTheme="minorEastAsia"/>
          <w:sz w:val="21"/>
          <w:szCs w:val="21"/>
          <w:shd w:val="clear" w:color="auto" w:fill="FDFDFE"/>
        </w:rPr>
        <w:t>UT1-UTC</w:t>
      </w:r>
      <w:r w:rsidR="00204993">
        <w:rPr>
          <w:rFonts w:eastAsiaTheme="minorEastAsia" w:hint="eastAsia"/>
          <w:sz w:val="21"/>
          <w:szCs w:val="21"/>
          <w:shd w:val="clear" w:color="auto" w:fill="FDFDFE"/>
        </w:rPr>
        <w:t>序列，</w:t>
      </w:r>
      <w:r w:rsidR="008E459E">
        <w:rPr>
          <w:rFonts w:eastAsiaTheme="minorEastAsia" w:hint="eastAsia"/>
          <w:sz w:val="21"/>
          <w:szCs w:val="21"/>
          <w:shd w:val="clear" w:color="auto" w:fill="FDFDFE"/>
        </w:rPr>
        <w:t>断点表示由于地球自转长期减慢而产生的跳秒。</w:t>
      </w:r>
      <w:r w:rsidR="00204993">
        <w:rPr>
          <w:rFonts w:eastAsiaTheme="minorEastAsia" w:hint="eastAsia"/>
          <w:sz w:val="21"/>
          <w:szCs w:val="21"/>
          <w:shd w:val="clear" w:color="auto" w:fill="FDFDFE"/>
        </w:rPr>
        <w:t>可以看到</w:t>
      </w:r>
      <w:r w:rsidR="00EF54BC">
        <w:rPr>
          <w:rFonts w:eastAsiaTheme="minorEastAsia" w:hint="eastAsia"/>
          <w:sz w:val="21"/>
          <w:szCs w:val="21"/>
          <w:shd w:val="clear" w:color="auto" w:fill="FDFDFE"/>
        </w:rPr>
        <w:t>，</w:t>
      </w:r>
      <w:r w:rsidR="00204993" w:rsidRPr="00B802EE">
        <w:rPr>
          <w:rFonts w:eastAsiaTheme="minorEastAsia"/>
          <w:sz w:val="21"/>
          <w:szCs w:val="21"/>
          <w:shd w:val="clear" w:color="auto" w:fill="FDFDFE"/>
        </w:rPr>
        <w:t>UT1-UTC</w:t>
      </w:r>
      <w:r w:rsidR="00204993">
        <w:rPr>
          <w:rFonts w:eastAsiaTheme="minorEastAsia" w:hint="eastAsia"/>
          <w:sz w:val="21"/>
          <w:szCs w:val="21"/>
          <w:shd w:val="clear" w:color="auto" w:fill="FDFDFE"/>
        </w:rPr>
        <w:t>序列</w:t>
      </w:r>
      <w:r w:rsidR="008E459E">
        <w:rPr>
          <w:rFonts w:eastAsiaTheme="minorEastAsia" w:hint="eastAsia"/>
          <w:sz w:val="21"/>
          <w:szCs w:val="21"/>
          <w:shd w:val="clear" w:color="auto" w:fill="FDFDFE"/>
        </w:rPr>
        <w:t>的减小趋势</w:t>
      </w:r>
      <w:r w:rsidR="00204993">
        <w:rPr>
          <w:rFonts w:eastAsiaTheme="minorEastAsia" w:hint="eastAsia"/>
          <w:sz w:val="21"/>
          <w:szCs w:val="21"/>
          <w:shd w:val="clear" w:color="auto" w:fill="FDFDFE"/>
        </w:rPr>
        <w:t>在</w:t>
      </w:r>
      <w:r w:rsidR="00204993">
        <w:rPr>
          <w:rFonts w:eastAsiaTheme="minorEastAsia" w:hint="eastAsia"/>
          <w:sz w:val="21"/>
          <w:szCs w:val="21"/>
          <w:shd w:val="clear" w:color="auto" w:fill="FDFDFE"/>
        </w:rPr>
        <w:t>2020</w:t>
      </w:r>
      <w:r w:rsidR="00204993">
        <w:rPr>
          <w:rFonts w:eastAsiaTheme="minorEastAsia" w:hint="eastAsia"/>
          <w:sz w:val="21"/>
          <w:szCs w:val="21"/>
          <w:shd w:val="clear" w:color="auto" w:fill="FDFDFE"/>
        </w:rPr>
        <w:t>年发生</w:t>
      </w:r>
      <w:r w:rsidR="008E459E">
        <w:rPr>
          <w:rFonts w:eastAsiaTheme="minorEastAsia" w:hint="eastAsia"/>
          <w:sz w:val="21"/>
          <w:szCs w:val="21"/>
          <w:shd w:val="clear" w:color="auto" w:fill="FDFDFE"/>
        </w:rPr>
        <w:t>改变，逆转为增加趋势</w:t>
      </w:r>
      <w:r w:rsidR="00204993">
        <w:rPr>
          <w:rFonts w:eastAsiaTheme="minorEastAsia" w:hint="eastAsia"/>
          <w:sz w:val="21"/>
          <w:szCs w:val="21"/>
          <w:shd w:val="clear" w:color="auto" w:fill="FDFDFE"/>
        </w:rPr>
        <w:t>。这</w:t>
      </w:r>
      <w:r w:rsidR="0010070C">
        <w:rPr>
          <w:rFonts w:eastAsiaTheme="minorEastAsia" w:hint="eastAsia"/>
          <w:sz w:val="21"/>
          <w:szCs w:val="21"/>
          <w:shd w:val="clear" w:color="auto" w:fill="FDFDFE"/>
        </w:rPr>
        <w:t>种趋势逆转表明</w:t>
      </w:r>
      <w:r w:rsidR="00F06FDA">
        <w:rPr>
          <w:rFonts w:eastAsiaTheme="minorEastAsia" w:hint="eastAsia"/>
          <w:sz w:val="21"/>
          <w:szCs w:val="21"/>
          <w:shd w:val="clear" w:color="auto" w:fill="FDFDFE"/>
        </w:rPr>
        <w:t>地球</w:t>
      </w:r>
      <w:r w:rsidR="00204993">
        <w:rPr>
          <w:rFonts w:eastAsiaTheme="minorEastAsia" w:hint="eastAsia"/>
          <w:sz w:val="21"/>
          <w:szCs w:val="21"/>
          <w:shd w:val="clear" w:color="auto" w:fill="FDFDFE"/>
        </w:rPr>
        <w:t>近期</w:t>
      </w:r>
      <w:r w:rsidR="00F06FDA">
        <w:rPr>
          <w:rFonts w:eastAsiaTheme="minorEastAsia" w:hint="eastAsia"/>
          <w:sz w:val="21"/>
          <w:szCs w:val="21"/>
          <w:shd w:val="clear" w:color="auto" w:fill="FDFDFE"/>
        </w:rPr>
        <w:t>进入自转加速状态，</w:t>
      </w:r>
      <w:r w:rsidR="00204993">
        <w:rPr>
          <w:rFonts w:eastAsiaTheme="minorEastAsia" w:hint="eastAsia"/>
          <w:sz w:val="21"/>
          <w:szCs w:val="21"/>
          <w:shd w:val="clear" w:color="auto" w:fill="FDFDFE"/>
        </w:rPr>
        <w:t>且</w:t>
      </w:r>
      <w:r w:rsidR="00204993">
        <w:rPr>
          <w:rFonts w:eastAsiaTheme="minorEastAsia" w:hint="eastAsia"/>
          <w:sz w:val="21"/>
          <w:szCs w:val="21"/>
          <w:shd w:val="clear" w:color="auto" w:fill="FDFDFE"/>
        </w:rPr>
        <w:t>2020-2023</w:t>
      </w:r>
      <w:r w:rsidR="00204993">
        <w:rPr>
          <w:rFonts w:eastAsiaTheme="minorEastAsia" w:hint="eastAsia"/>
          <w:sz w:val="21"/>
          <w:szCs w:val="21"/>
          <w:shd w:val="clear" w:color="auto" w:fill="FDFDFE"/>
        </w:rPr>
        <w:t>年期间发生的三重拉尼娜事件对</w:t>
      </w:r>
      <w:r w:rsidR="008E459E">
        <w:rPr>
          <w:rFonts w:eastAsiaTheme="minorEastAsia" w:hint="eastAsia"/>
          <w:sz w:val="21"/>
          <w:szCs w:val="21"/>
          <w:shd w:val="clear" w:color="auto" w:fill="FDFDFE"/>
        </w:rPr>
        <w:t>此次</w:t>
      </w:r>
      <w:r w:rsidR="00204993">
        <w:rPr>
          <w:rFonts w:eastAsiaTheme="minorEastAsia" w:hint="eastAsia"/>
          <w:sz w:val="21"/>
          <w:szCs w:val="21"/>
          <w:shd w:val="clear" w:color="auto" w:fill="FDFDFE"/>
        </w:rPr>
        <w:t>自转加速</w:t>
      </w:r>
      <w:r w:rsidR="008E459E">
        <w:rPr>
          <w:rFonts w:eastAsiaTheme="minorEastAsia" w:hint="eastAsia"/>
          <w:sz w:val="21"/>
          <w:szCs w:val="21"/>
          <w:shd w:val="clear" w:color="auto" w:fill="FDFDFE"/>
        </w:rPr>
        <w:t>存在</w:t>
      </w:r>
      <w:r w:rsidR="00204993">
        <w:rPr>
          <w:rFonts w:eastAsiaTheme="minorEastAsia" w:hint="eastAsia"/>
          <w:sz w:val="21"/>
          <w:szCs w:val="21"/>
          <w:shd w:val="clear" w:color="auto" w:fill="FDFDFE"/>
        </w:rPr>
        <w:t>约</w:t>
      </w:r>
      <w:r w:rsidR="00204993">
        <w:rPr>
          <w:rFonts w:eastAsiaTheme="minorEastAsia" w:hint="eastAsia"/>
          <w:sz w:val="21"/>
          <w:szCs w:val="21"/>
          <w:shd w:val="clear" w:color="auto" w:fill="FDFDFE"/>
        </w:rPr>
        <w:t>9%</w:t>
      </w:r>
      <w:r w:rsidR="00204993">
        <w:rPr>
          <w:rFonts w:eastAsiaTheme="minorEastAsia" w:hint="eastAsia"/>
          <w:sz w:val="21"/>
          <w:szCs w:val="21"/>
          <w:shd w:val="clear" w:color="auto" w:fill="FDFDFE"/>
        </w:rPr>
        <w:t>的贡献</w:t>
      </w:r>
      <w:r w:rsidR="00E92D41" w:rsidRPr="00B802EE">
        <w:rPr>
          <w:rFonts w:eastAsiaTheme="minorEastAsia"/>
          <w:sz w:val="21"/>
          <w:szCs w:val="21"/>
          <w:shd w:val="clear" w:color="auto" w:fill="FDFDFE"/>
          <w:vertAlign w:val="superscript"/>
        </w:rPr>
        <w:t>[</w:t>
      </w:r>
      <w:r w:rsidR="00E92D41">
        <w:rPr>
          <w:rFonts w:eastAsiaTheme="minorEastAsia"/>
          <w:sz w:val="21"/>
          <w:szCs w:val="21"/>
          <w:shd w:val="clear" w:color="auto" w:fill="FDFDFE"/>
          <w:vertAlign w:val="superscript"/>
        </w:rPr>
        <w:t>29</w:t>
      </w:r>
      <w:r w:rsidR="00E92D41" w:rsidRPr="00B802EE">
        <w:rPr>
          <w:rFonts w:eastAsiaTheme="minorEastAsia"/>
          <w:sz w:val="21"/>
          <w:szCs w:val="21"/>
          <w:shd w:val="clear" w:color="auto" w:fill="FDFDFE"/>
          <w:vertAlign w:val="superscript"/>
        </w:rPr>
        <w:t>]</w:t>
      </w:r>
      <w:r w:rsidR="00204993">
        <w:rPr>
          <w:rFonts w:eastAsiaTheme="minorEastAsia" w:hint="eastAsia"/>
          <w:sz w:val="21"/>
          <w:szCs w:val="21"/>
          <w:shd w:val="clear" w:color="auto" w:fill="FDFDFE"/>
        </w:rPr>
        <w:t>。</w:t>
      </w:r>
      <w:r w:rsidR="004B1587">
        <w:rPr>
          <w:rFonts w:eastAsiaTheme="minorEastAsia" w:hint="eastAsia"/>
          <w:sz w:val="21"/>
          <w:szCs w:val="21"/>
          <w:shd w:val="clear" w:color="auto" w:fill="FDFDFE"/>
        </w:rPr>
        <w:t>EOP</w:t>
      </w:r>
      <w:r w:rsidR="008E459E">
        <w:rPr>
          <w:rFonts w:eastAsiaTheme="minorEastAsia" w:hint="eastAsia"/>
          <w:sz w:val="21"/>
          <w:szCs w:val="21"/>
          <w:shd w:val="clear" w:color="auto" w:fill="FDFDFE"/>
        </w:rPr>
        <w:t>序列的</w:t>
      </w:r>
      <w:r w:rsidR="00F06FDA">
        <w:rPr>
          <w:rFonts w:eastAsiaTheme="minorEastAsia" w:hint="eastAsia"/>
          <w:sz w:val="21"/>
          <w:szCs w:val="21"/>
          <w:shd w:val="clear" w:color="auto" w:fill="FDFDFE"/>
        </w:rPr>
        <w:t>这些趋势</w:t>
      </w:r>
      <w:r w:rsidR="004B1587">
        <w:rPr>
          <w:rFonts w:eastAsiaTheme="minorEastAsia" w:hint="eastAsia"/>
          <w:sz w:val="21"/>
          <w:szCs w:val="21"/>
          <w:shd w:val="clear" w:color="auto" w:fill="FDFDFE"/>
        </w:rPr>
        <w:t>变化势必会影响其中长期预报，需要予以考虑。</w:t>
      </w:r>
    </w:p>
    <w:p w:rsidR="00AB15B3" w:rsidRPr="000D6383" w:rsidRDefault="004F424E" w:rsidP="00EF54BC">
      <w:pPr>
        <w:pStyle w:val="a8"/>
        <w:widowControl/>
        <w:shd w:val="clear" w:color="auto" w:fill="FDFDFE"/>
        <w:tabs>
          <w:tab w:val="left" w:pos="1388"/>
        </w:tabs>
        <w:spacing w:beforeAutospacing="0" w:afterAutospacing="0" w:line="360" w:lineRule="auto"/>
        <w:ind w:firstLineChars="200" w:firstLine="420"/>
        <w:jc w:val="both"/>
        <w:rPr>
          <w:rFonts w:eastAsiaTheme="minorEastAsia"/>
          <w:color w:val="000000" w:themeColor="text1"/>
          <w:sz w:val="21"/>
          <w:szCs w:val="21"/>
          <w:shd w:val="clear" w:color="auto" w:fill="FDFDFE"/>
        </w:rPr>
      </w:pPr>
      <w:r w:rsidRPr="000B0CB1">
        <w:rPr>
          <w:rFonts w:eastAsiaTheme="minorEastAsia" w:hint="eastAsia"/>
          <w:color w:val="FF0000"/>
          <w:sz w:val="21"/>
          <w:szCs w:val="21"/>
          <w:shd w:val="clear" w:color="auto" w:fill="FDFDFE"/>
        </w:rPr>
        <w:t>基于</w:t>
      </w:r>
      <w:r w:rsidRPr="000B0CB1">
        <w:rPr>
          <w:rFonts w:eastAsiaTheme="minorEastAsia"/>
          <w:color w:val="FF0000"/>
          <w:sz w:val="21"/>
          <w:szCs w:val="21"/>
          <w:shd w:val="clear" w:color="auto" w:fill="FDFDFE"/>
        </w:rPr>
        <w:t>上述</w:t>
      </w:r>
      <w:r w:rsidR="0038634C" w:rsidRPr="000B0CB1">
        <w:rPr>
          <w:rFonts w:eastAsiaTheme="minorEastAsia"/>
          <w:color w:val="FF0000"/>
          <w:sz w:val="21"/>
          <w:szCs w:val="21"/>
          <w:shd w:val="clear" w:color="auto" w:fill="FDFDFE"/>
        </w:rPr>
        <w:t>气候变化在</w:t>
      </w:r>
      <w:r w:rsidR="0038634C" w:rsidRPr="000B0CB1">
        <w:rPr>
          <w:rFonts w:eastAsiaTheme="minorEastAsia"/>
          <w:color w:val="FF0000"/>
          <w:sz w:val="21"/>
          <w:szCs w:val="21"/>
          <w:shd w:val="clear" w:color="auto" w:fill="FDFDFE"/>
        </w:rPr>
        <w:t>EOP</w:t>
      </w:r>
      <w:r w:rsidR="0038634C" w:rsidRPr="000B0CB1">
        <w:rPr>
          <w:rFonts w:eastAsiaTheme="minorEastAsia"/>
          <w:color w:val="FF0000"/>
          <w:sz w:val="21"/>
          <w:szCs w:val="21"/>
          <w:shd w:val="clear" w:color="auto" w:fill="FDFDFE"/>
        </w:rPr>
        <w:t>序列中的指征研究，</w:t>
      </w:r>
      <w:r w:rsidR="00F9364F" w:rsidRPr="000B0CB1">
        <w:rPr>
          <w:rFonts w:eastAsiaTheme="minorEastAsia" w:hint="eastAsia"/>
          <w:color w:val="FF0000"/>
          <w:sz w:val="21"/>
          <w:szCs w:val="21"/>
          <w:shd w:val="clear" w:color="auto" w:fill="FDFDFE"/>
        </w:rPr>
        <w:t>本</w:t>
      </w:r>
      <w:r w:rsidR="004B1587" w:rsidRPr="000B0CB1">
        <w:rPr>
          <w:rFonts w:eastAsiaTheme="minorEastAsia" w:hint="eastAsia"/>
          <w:color w:val="FF0000"/>
          <w:sz w:val="21"/>
          <w:szCs w:val="21"/>
          <w:shd w:val="clear" w:color="auto" w:fill="FDFDFE"/>
        </w:rPr>
        <w:t>工作</w:t>
      </w:r>
      <w:r w:rsidR="00F9364F" w:rsidRPr="000B0CB1">
        <w:rPr>
          <w:rFonts w:eastAsiaTheme="minorEastAsia" w:hint="eastAsia"/>
          <w:color w:val="FF0000"/>
          <w:sz w:val="21"/>
          <w:szCs w:val="21"/>
          <w:shd w:val="clear" w:color="auto" w:fill="FDFDFE"/>
        </w:rPr>
        <w:t>在</w:t>
      </w:r>
      <w:r w:rsidRPr="000B0CB1">
        <w:rPr>
          <w:rFonts w:eastAsiaTheme="minorEastAsia" w:hint="eastAsia"/>
          <w:color w:val="FF0000"/>
          <w:sz w:val="21"/>
          <w:szCs w:val="21"/>
          <w:shd w:val="clear" w:color="auto" w:fill="FDFDFE"/>
        </w:rPr>
        <w:t>EOP</w:t>
      </w:r>
      <w:r w:rsidRPr="000B0CB1">
        <w:rPr>
          <w:rFonts w:eastAsiaTheme="minorEastAsia" w:hint="eastAsia"/>
          <w:color w:val="FF0000"/>
          <w:sz w:val="21"/>
          <w:szCs w:val="21"/>
          <w:shd w:val="clear" w:color="auto" w:fill="FDFDFE"/>
        </w:rPr>
        <w:t>预报模型中引入气候变率，来改进中长期预报精度。具体改进方法如下：一是针对</w:t>
      </w:r>
      <w:r w:rsidR="00F9364F" w:rsidRPr="000B0CB1">
        <w:rPr>
          <w:rFonts w:eastAsiaTheme="minorEastAsia" w:hint="eastAsia"/>
          <w:color w:val="FF0000"/>
          <w:sz w:val="21"/>
          <w:szCs w:val="21"/>
          <w:shd w:val="clear" w:color="auto" w:fill="FDFDFE"/>
        </w:rPr>
        <w:t>世界时</w:t>
      </w:r>
      <w:r w:rsidR="004508B7" w:rsidRPr="000B0CB1">
        <w:rPr>
          <w:rFonts w:eastAsiaTheme="minorEastAsia" w:hint="eastAsia"/>
          <w:color w:val="FF0000"/>
          <w:sz w:val="21"/>
          <w:szCs w:val="21"/>
          <w:shd w:val="clear" w:color="auto" w:fill="FDFDFE"/>
        </w:rPr>
        <w:t>序列</w:t>
      </w:r>
      <w:r w:rsidR="004508B7" w:rsidRPr="000B0CB1">
        <w:rPr>
          <w:rFonts w:eastAsiaTheme="minorEastAsia" w:hint="eastAsia"/>
          <w:color w:val="FF0000"/>
          <w:sz w:val="21"/>
          <w:szCs w:val="21"/>
          <w:shd w:val="clear" w:color="auto" w:fill="FDFDFE"/>
        </w:rPr>
        <w:t>的复杂变化，在</w:t>
      </w:r>
      <w:r w:rsidR="00F9364F" w:rsidRPr="000B0CB1">
        <w:rPr>
          <w:rFonts w:eastAsiaTheme="minorEastAsia" w:hint="eastAsia"/>
          <w:color w:val="FF0000"/>
          <w:sz w:val="21"/>
          <w:szCs w:val="21"/>
          <w:shd w:val="clear" w:color="auto" w:fill="FDFDFE"/>
        </w:rPr>
        <w:t>拟合模型中除了考虑常规的周年、半年、三分之一年周期项外，还</w:t>
      </w:r>
      <w:r w:rsidR="0038634C" w:rsidRPr="000B0CB1">
        <w:rPr>
          <w:rFonts w:eastAsiaTheme="minorEastAsia"/>
          <w:color w:val="FF0000"/>
          <w:sz w:val="21"/>
          <w:szCs w:val="21"/>
          <w:shd w:val="clear" w:color="auto" w:fill="FDFDFE"/>
        </w:rPr>
        <w:t>引入</w:t>
      </w:r>
      <w:r w:rsidR="0078684B" w:rsidRPr="000B0CB1">
        <w:rPr>
          <w:rFonts w:eastAsiaTheme="minorEastAsia" w:hint="eastAsia"/>
          <w:color w:val="FF0000"/>
          <w:sz w:val="21"/>
          <w:szCs w:val="21"/>
          <w:shd w:val="clear" w:color="auto" w:fill="FDFDFE"/>
        </w:rPr>
        <w:t>若干</w:t>
      </w:r>
      <w:r w:rsidR="0038634C" w:rsidRPr="000B0CB1">
        <w:rPr>
          <w:rFonts w:eastAsiaTheme="minorEastAsia"/>
          <w:color w:val="FF0000"/>
          <w:sz w:val="21"/>
          <w:szCs w:val="21"/>
          <w:shd w:val="clear" w:color="auto" w:fill="FDFDFE"/>
        </w:rPr>
        <w:t>年</w:t>
      </w:r>
      <w:proofErr w:type="gramStart"/>
      <w:r w:rsidR="0038634C" w:rsidRPr="000B0CB1">
        <w:rPr>
          <w:rFonts w:eastAsiaTheme="minorEastAsia"/>
          <w:color w:val="FF0000"/>
          <w:sz w:val="21"/>
          <w:szCs w:val="21"/>
          <w:shd w:val="clear" w:color="auto" w:fill="FDFDFE"/>
        </w:rPr>
        <w:t>际变化</w:t>
      </w:r>
      <w:proofErr w:type="gramEnd"/>
      <w:r w:rsidR="0038634C" w:rsidRPr="000B0CB1">
        <w:rPr>
          <w:rFonts w:eastAsiaTheme="minorEastAsia"/>
          <w:color w:val="FF0000"/>
          <w:sz w:val="21"/>
          <w:szCs w:val="21"/>
          <w:shd w:val="clear" w:color="auto" w:fill="FDFDFE"/>
        </w:rPr>
        <w:t>周期</w:t>
      </w:r>
      <w:r w:rsidR="003F774A" w:rsidRPr="000B0CB1">
        <w:rPr>
          <w:rFonts w:eastAsiaTheme="minorEastAsia" w:hint="eastAsia"/>
          <w:color w:val="FF0000"/>
          <w:sz w:val="21"/>
          <w:szCs w:val="21"/>
          <w:shd w:val="clear" w:color="auto" w:fill="FDFDFE"/>
        </w:rPr>
        <w:t>（</w:t>
      </w:r>
      <w:r w:rsidR="00FF40FE" w:rsidRPr="000B0CB1">
        <w:rPr>
          <w:rFonts w:eastAsiaTheme="minorEastAsia" w:hint="eastAsia"/>
          <w:color w:val="FF0000"/>
          <w:sz w:val="21"/>
          <w:szCs w:val="21"/>
          <w:shd w:val="clear" w:color="auto" w:fill="FDFDFE"/>
        </w:rPr>
        <w:t>约</w:t>
      </w:r>
      <w:r w:rsidR="00FF40FE" w:rsidRPr="000B0CB1">
        <w:rPr>
          <w:rFonts w:eastAsiaTheme="minorEastAsia" w:hint="eastAsia"/>
          <w:color w:val="FF0000"/>
          <w:sz w:val="21"/>
          <w:szCs w:val="21"/>
          <w:shd w:val="clear" w:color="auto" w:fill="FDFDFE"/>
        </w:rPr>
        <w:t>2</w:t>
      </w:r>
      <w:r w:rsidR="00FF40FE" w:rsidRPr="000B0CB1">
        <w:rPr>
          <w:rFonts w:eastAsiaTheme="minorEastAsia" w:hint="eastAsia"/>
          <w:color w:val="FF0000"/>
          <w:sz w:val="21"/>
          <w:szCs w:val="21"/>
          <w:shd w:val="clear" w:color="auto" w:fill="FDFDFE"/>
        </w:rPr>
        <w:t>、</w:t>
      </w:r>
      <w:r w:rsidR="00FF40FE" w:rsidRPr="000B0CB1">
        <w:rPr>
          <w:rFonts w:eastAsiaTheme="minorEastAsia" w:hint="eastAsia"/>
          <w:color w:val="FF0000"/>
          <w:sz w:val="21"/>
          <w:szCs w:val="21"/>
          <w:shd w:val="clear" w:color="auto" w:fill="FDFDFE"/>
        </w:rPr>
        <w:t>3</w:t>
      </w:r>
      <w:r w:rsidR="00FF40FE" w:rsidRPr="000B0CB1">
        <w:rPr>
          <w:rFonts w:eastAsiaTheme="minorEastAsia" w:hint="eastAsia"/>
          <w:color w:val="FF0000"/>
          <w:sz w:val="21"/>
          <w:szCs w:val="21"/>
          <w:shd w:val="clear" w:color="auto" w:fill="FDFDFE"/>
        </w:rPr>
        <w:t>、</w:t>
      </w:r>
      <w:r w:rsidR="00FF40FE" w:rsidRPr="000B0CB1">
        <w:rPr>
          <w:rFonts w:eastAsiaTheme="minorEastAsia" w:hint="eastAsia"/>
          <w:color w:val="FF0000"/>
          <w:sz w:val="21"/>
          <w:szCs w:val="21"/>
          <w:shd w:val="clear" w:color="auto" w:fill="FDFDFE"/>
        </w:rPr>
        <w:t>6</w:t>
      </w:r>
      <w:r w:rsidR="00FF40FE" w:rsidRPr="000B0CB1">
        <w:rPr>
          <w:rFonts w:eastAsiaTheme="minorEastAsia" w:hint="eastAsia"/>
          <w:color w:val="FF0000"/>
          <w:sz w:val="21"/>
          <w:szCs w:val="21"/>
          <w:shd w:val="clear" w:color="auto" w:fill="FDFDFE"/>
        </w:rPr>
        <w:t>、</w:t>
      </w:r>
      <w:r w:rsidR="00FF40FE" w:rsidRPr="000B0CB1">
        <w:rPr>
          <w:rFonts w:eastAsiaTheme="minorEastAsia" w:hint="eastAsia"/>
          <w:color w:val="FF0000"/>
          <w:sz w:val="21"/>
          <w:szCs w:val="21"/>
          <w:shd w:val="clear" w:color="auto" w:fill="FDFDFE"/>
        </w:rPr>
        <w:t>7</w:t>
      </w:r>
      <w:r w:rsidR="003F774A" w:rsidRPr="000B0CB1">
        <w:rPr>
          <w:rFonts w:eastAsiaTheme="minorEastAsia" w:hint="eastAsia"/>
          <w:color w:val="FF0000"/>
          <w:sz w:val="21"/>
          <w:szCs w:val="21"/>
          <w:shd w:val="clear" w:color="auto" w:fill="FDFDFE"/>
        </w:rPr>
        <w:t>年</w:t>
      </w:r>
      <w:r w:rsidR="00FF40FE" w:rsidRPr="000B0CB1">
        <w:rPr>
          <w:rFonts w:eastAsiaTheme="minorEastAsia" w:hint="eastAsia"/>
          <w:color w:val="FF0000"/>
          <w:sz w:val="21"/>
          <w:szCs w:val="21"/>
          <w:shd w:val="clear" w:color="auto" w:fill="FDFDFE"/>
        </w:rPr>
        <w:t>周期项</w:t>
      </w:r>
      <w:r w:rsidR="003F774A" w:rsidRPr="000B0CB1">
        <w:rPr>
          <w:rFonts w:eastAsiaTheme="minorEastAsia" w:hint="eastAsia"/>
          <w:color w:val="FF0000"/>
          <w:sz w:val="21"/>
          <w:szCs w:val="21"/>
          <w:shd w:val="clear" w:color="auto" w:fill="FDFDFE"/>
        </w:rPr>
        <w:t>）</w:t>
      </w:r>
      <w:r w:rsidRPr="000B0CB1">
        <w:rPr>
          <w:rFonts w:eastAsiaTheme="minorEastAsia" w:hint="eastAsia"/>
          <w:color w:val="FF0000"/>
          <w:sz w:val="21"/>
          <w:szCs w:val="21"/>
          <w:shd w:val="clear" w:color="auto" w:fill="FDFDFE"/>
        </w:rPr>
        <w:t>，以此</w:t>
      </w:r>
      <w:r w:rsidRPr="000B0CB1">
        <w:rPr>
          <w:rFonts w:eastAsiaTheme="minorEastAsia" w:hint="eastAsia"/>
          <w:color w:val="FF0000"/>
          <w:sz w:val="21"/>
          <w:szCs w:val="21"/>
          <w:shd w:val="clear" w:color="auto" w:fill="FDFDFE"/>
        </w:rPr>
        <w:t>来</w:t>
      </w:r>
      <w:r w:rsidRPr="000B0CB1">
        <w:rPr>
          <w:rFonts w:eastAsiaTheme="minorEastAsia" w:hint="eastAsia"/>
          <w:color w:val="FF0000"/>
          <w:sz w:val="21"/>
          <w:szCs w:val="21"/>
          <w:shd w:val="clear" w:color="auto" w:fill="FDFDFE"/>
        </w:rPr>
        <w:t>增强序列长期变化项的拟合准确性</w:t>
      </w:r>
      <w:r w:rsidR="00C94EE0" w:rsidRPr="000B0CB1">
        <w:rPr>
          <w:rFonts w:eastAsiaTheme="minorEastAsia"/>
          <w:color w:val="FF0000"/>
          <w:sz w:val="21"/>
          <w:szCs w:val="21"/>
          <w:shd w:val="clear" w:color="auto" w:fill="FDFDFE"/>
          <w:vertAlign w:val="superscript"/>
        </w:rPr>
        <w:t>[2</w:t>
      </w:r>
      <w:r w:rsidR="00E92D41" w:rsidRPr="000B0CB1">
        <w:rPr>
          <w:rFonts w:eastAsiaTheme="minorEastAsia"/>
          <w:color w:val="FF0000"/>
          <w:sz w:val="21"/>
          <w:szCs w:val="21"/>
          <w:shd w:val="clear" w:color="auto" w:fill="FDFDFE"/>
          <w:vertAlign w:val="superscript"/>
        </w:rPr>
        <w:t>7</w:t>
      </w:r>
      <w:r w:rsidR="00F06FDA" w:rsidRPr="000B0CB1">
        <w:rPr>
          <w:rFonts w:eastAsiaTheme="minorEastAsia"/>
          <w:color w:val="FF0000"/>
          <w:sz w:val="21"/>
          <w:szCs w:val="21"/>
          <w:shd w:val="clear" w:color="auto" w:fill="FDFDFE"/>
          <w:vertAlign w:val="superscript"/>
        </w:rPr>
        <w:t>-29</w:t>
      </w:r>
      <w:r w:rsidR="00C94EE0" w:rsidRPr="000B0CB1">
        <w:rPr>
          <w:rFonts w:eastAsiaTheme="minorEastAsia"/>
          <w:color w:val="FF0000"/>
          <w:sz w:val="21"/>
          <w:szCs w:val="21"/>
          <w:shd w:val="clear" w:color="auto" w:fill="FDFDFE"/>
          <w:vertAlign w:val="superscript"/>
        </w:rPr>
        <w:t>]</w:t>
      </w:r>
      <w:r w:rsidR="00567C97" w:rsidRPr="000B0CB1">
        <w:rPr>
          <w:rFonts w:eastAsiaTheme="minorEastAsia" w:hint="eastAsia"/>
          <w:color w:val="FF0000"/>
          <w:sz w:val="21"/>
          <w:szCs w:val="21"/>
          <w:shd w:val="clear" w:color="auto" w:fill="FDFDFE"/>
        </w:rPr>
        <w:t>；</w:t>
      </w:r>
      <w:r w:rsidRPr="000B0CB1">
        <w:rPr>
          <w:rFonts w:eastAsiaTheme="minorEastAsia" w:hint="eastAsia"/>
          <w:color w:val="FF0000"/>
          <w:sz w:val="21"/>
          <w:szCs w:val="21"/>
          <w:shd w:val="clear" w:color="auto" w:fill="FDFDFE"/>
        </w:rPr>
        <w:t>其次是</w:t>
      </w:r>
      <w:r w:rsidR="00F9364F" w:rsidRPr="000B0CB1">
        <w:rPr>
          <w:rFonts w:eastAsiaTheme="minorEastAsia" w:hint="eastAsia"/>
          <w:color w:val="FF0000"/>
          <w:sz w:val="21"/>
          <w:szCs w:val="21"/>
          <w:shd w:val="clear" w:color="auto" w:fill="FDFDFE"/>
        </w:rPr>
        <w:t>针对极移</w:t>
      </w:r>
      <w:r w:rsidR="004508B7" w:rsidRPr="000B0CB1">
        <w:rPr>
          <w:rFonts w:eastAsiaTheme="minorEastAsia" w:hint="eastAsia"/>
          <w:color w:val="FF0000"/>
          <w:sz w:val="21"/>
          <w:szCs w:val="21"/>
          <w:shd w:val="clear" w:color="auto" w:fill="FDFDFE"/>
        </w:rPr>
        <w:t>序列近期的</w:t>
      </w:r>
      <w:r w:rsidR="00AB090E">
        <w:rPr>
          <w:rFonts w:eastAsiaTheme="minorEastAsia" w:hint="eastAsia"/>
          <w:color w:val="FF0000"/>
          <w:sz w:val="21"/>
          <w:szCs w:val="21"/>
          <w:shd w:val="clear" w:color="auto" w:fill="FDFDFE"/>
        </w:rPr>
        <w:t>振</w:t>
      </w:r>
      <w:r w:rsidR="004508B7" w:rsidRPr="000B0CB1">
        <w:rPr>
          <w:rFonts w:eastAsiaTheme="minorEastAsia" w:hint="eastAsia"/>
          <w:color w:val="FF0000"/>
          <w:sz w:val="21"/>
          <w:szCs w:val="21"/>
          <w:shd w:val="clear" w:color="auto" w:fill="FDFDFE"/>
        </w:rPr>
        <w:t>幅调整，引入</w:t>
      </w:r>
      <w:r w:rsidR="00CD32D5">
        <w:rPr>
          <w:rFonts w:eastAsiaTheme="minorEastAsia" w:hint="eastAsia"/>
          <w:color w:val="FF0000"/>
          <w:sz w:val="21"/>
          <w:szCs w:val="21"/>
          <w:shd w:val="clear" w:color="auto" w:fill="FDFDFE"/>
        </w:rPr>
        <w:t>流体</w:t>
      </w:r>
      <w:r w:rsidR="004508B7" w:rsidRPr="000B0CB1">
        <w:rPr>
          <w:rFonts w:eastAsiaTheme="minorEastAsia" w:hint="eastAsia"/>
          <w:color w:val="FF0000"/>
          <w:sz w:val="21"/>
          <w:szCs w:val="21"/>
          <w:shd w:val="clear" w:color="auto" w:fill="FDFDFE"/>
        </w:rPr>
        <w:t>激发数据来</w:t>
      </w:r>
      <w:r w:rsidR="005A56E6" w:rsidRPr="000B0CB1">
        <w:rPr>
          <w:rFonts w:eastAsiaTheme="minorEastAsia" w:hint="eastAsia"/>
          <w:color w:val="FF0000"/>
          <w:sz w:val="21"/>
          <w:szCs w:val="21"/>
          <w:shd w:val="clear" w:color="auto" w:fill="FDFDFE"/>
        </w:rPr>
        <w:t>重新估计</w:t>
      </w:r>
      <w:r w:rsidR="00F9364F" w:rsidRPr="000B0CB1">
        <w:rPr>
          <w:rFonts w:eastAsiaTheme="minorEastAsia" w:hint="eastAsia"/>
          <w:color w:val="FF0000"/>
          <w:sz w:val="21"/>
          <w:szCs w:val="21"/>
          <w:shd w:val="clear" w:color="auto" w:fill="FDFDFE"/>
        </w:rPr>
        <w:t>钱德勒摆动周期</w:t>
      </w:r>
      <w:r w:rsidR="003F774A" w:rsidRPr="000B0CB1">
        <w:rPr>
          <w:rFonts w:eastAsiaTheme="minorEastAsia" w:hint="eastAsia"/>
          <w:color w:val="FF0000"/>
          <w:sz w:val="21"/>
          <w:szCs w:val="21"/>
          <w:shd w:val="clear" w:color="auto" w:fill="FDFDFE"/>
        </w:rPr>
        <w:t>（</w:t>
      </w:r>
      <w:r w:rsidR="00D10E27" w:rsidRPr="000B0CB1">
        <w:rPr>
          <w:rFonts w:eastAsiaTheme="minorEastAsia" w:hint="eastAsia"/>
          <w:color w:val="FF0000"/>
          <w:sz w:val="21"/>
          <w:szCs w:val="21"/>
          <w:shd w:val="clear" w:color="auto" w:fill="FDFDFE"/>
        </w:rPr>
        <w:t>约</w:t>
      </w:r>
      <w:r w:rsidR="00AB090E">
        <w:rPr>
          <w:rFonts w:eastAsiaTheme="minorEastAsia" w:hint="eastAsia"/>
          <w:color w:val="FF0000"/>
          <w:sz w:val="21"/>
          <w:szCs w:val="21"/>
          <w:shd w:val="clear" w:color="auto" w:fill="FDFDFE"/>
        </w:rPr>
        <w:t>为</w:t>
      </w:r>
      <w:r w:rsidR="00D10E27" w:rsidRPr="000B0CB1">
        <w:rPr>
          <w:rFonts w:eastAsiaTheme="minorEastAsia" w:hint="eastAsia"/>
          <w:color w:val="FF0000"/>
          <w:sz w:val="21"/>
          <w:szCs w:val="21"/>
          <w:shd w:val="clear" w:color="auto" w:fill="FDFDFE"/>
        </w:rPr>
        <w:t>4</w:t>
      </w:r>
      <w:r w:rsidR="005A56E6" w:rsidRPr="000B0CB1">
        <w:rPr>
          <w:rFonts w:eastAsiaTheme="minorEastAsia"/>
          <w:color w:val="FF0000"/>
          <w:sz w:val="21"/>
          <w:szCs w:val="21"/>
          <w:shd w:val="clear" w:color="auto" w:fill="FDFDFE"/>
        </w:rPr>
        <w:t>32.4</w:t>
      </w:r>
      <w:r w:rsidR="00FE681A" w:rsidRPr="000B0CB1">
        <w:rPr>
          <w:rFonts w:eastAsiaTheme="minorEastAsia"/>
          <w:color w:val="FF0000"/>
          <w:sz w:val="21"/>
          <w:szCs w:val="21"/>
          <w:shd w:val="clear" w:color="auto" w:fill="FDFDFE"/>
        </w:rPr>
        <w:t xml:space="preserve"> </w:t>
      </w:r>
      <w:r w:rsidR="00FE681A" w:rsidRPr="000B0CB1">
        <w:rPr>
          <w:rFonts w:eastAsiaTheme="minorEastAsia" w:hint="eastAsia"/>
          <w:color w:val="FF0000"/>
          <w:sz w:val="21"/>
          <w:szCs w:val="21"/>
          <w:shd w:val="clear" w:color="auto" w:fill="FDFDFE"/>
        </w:rPr>
        <w:t>d</w:t>
      </w:r>
      <w:r w:rsidR="005A56E6" w:rsidRPr="000B0CB1">
        <w:rPr>
          <w:rFonts w:eastAsiaTheme="minorEastAsia" w:hint="eastAsia"/>
          <w:color w:val="FF0000"/>
          <w:sz w:val="21"/>
          <w:szCs w:val="21"/>
          <w:shd w:val="clear" w:color="auto" w:fill="FDFDFE"/>
        </w:rPr>
        <w:t>，具体解算方法详见文献</w:t>
      </w:r>
      <w:r w:rsidR="005A56E6" w:rsidRPr="000B0CB1">
        <w:rPr>
          <w:rFonts w:eastAsiaTheme="minorEastAsia" w:hint="eastAsia"/>
          <w:color w:val="FF0000"/>
          <w:sz w:val="21"/>
          <w:szCs w:val="21"/>
          <w:shd w:val="clear" w:color="auto" w:fill="FDFDFE"/>
        </w:rPr>
        <w:t>[</w:t>
      </w:r>
      <w:r w:rsidR="005A56E6" w:rsidRPr="000B0CB1">
        <w:rPr>
          <w:rFonts w:eastAsiaTheme="minorEastAsia" w:hint="eastAsia"/>
          <w:color w:val="FF0000"/>
          <w:sz w:val="21"/>
          <w:szCs w:val="21"/>
          <w:shd w:val="clear" w:color="auto" w:fill="FDFDFE"/>
        </w:rPr>
        <w:t>3</w:t>
      </w:r>
      <w:r w:rsidR="005A56E6" w:rsidRPr="000B0CB1">
        <w:rPr>
          <w:rFonts w:eastAsiaTheme="minorEastAsia"/>
          <w:color w:val="FF0000"/>
          <w:sz w:val="21"/>
          <w:szCs w:val="21"/>
          <w:shd w:val="clear" w:color="auto" w:fill="FDFDFE"/>
        </w:rPr>
        <w:t>1</w:t>
      </w:r>
      <w:r w:rsidR="005A56E6" w:rsidRPr="000B0CB1">
        <w:rPr>
          <w:rFonts w:eastAsiaTheme="minorEastAsia"/>
          <w:color w:val="FF0000"/>
          <w:sz w:val="21"/>
          <w:szCs w:val="21"/>
          <w:shd w:val="clear" w:color="auto" w:fill="FDFDFE"/>
        </w:rPr>
        <w:t>]</w:t>
      </w:r>
      <w:r w:rsidR="003F774A" w:rsidRPr="000B0CB1">
        <w:rPr>
          <w:rFonts w:eastAsiaTheme="minorEastAsia" w:hint="eastAsia"/>
          <w:color w:val="FF0000"/>
          <w:sz w:val="21"/>
          <w:szCs w:val="21"/>
          <w:shd w:val="clear" w:color="auto" w:fill="FDFDFE"/>
        </w:rPr>
        <w:t>）</w:t>
      </w:r>
      <w:r w:rsidR="0038634C" w:rsidRPr="000B0CB1">
        <w:rPr>
          <w:rFonts w:eastAsiaTheme="minorEastAsia"/>
          <w:color w:val="FF0000"/>
          <w:sz w:val="21"/>
          <w:szCs w:val="21"/>
          <w:shd w:val="clear" w:color="auto" w:fill="FDFDFE"/>
        </w:rPr>
        <w:t>。</w:t>
      </w:r>
      <w:r w:rsidR="004B1587" w:rsidRPr="000D6383">
        <w:rPr>
          <w:rFonts w:eastAsiaTheme="minorEastAsia" w:hint="eastAsia"/>
          <w:color w:val="000000" w:themeColor="text1"/>
          <w:sz w:val="21"/>
          <w:szCs w:val="21"/>
          <w:shd w:val="clear" w:color="auto" w:fill="FDFDFE"/>
        </w:rPr>
        <w:t>这些</w:t>
      </w:r>
      <w:r w:rsidR="003F774A" w:rsidRPr="000D6383">
        <w:rPr>
          <w:rFonts w:eastAsiaTheme="minorEastAsia" w:hint="eastAsia"/>
          <w:color w:val="000000" w:themeColor="text1"/>
          <w:sz w:val="21"/>
          <w:szCs w:val="21"/>
          <w:shd w:val="clear" w:color="auto" w:fill="FDFDFE"/>
        </w:rPr>
        <w:t>数据的引入和更新</w:t>
      </w:r>
      <w:r w:rsidR="00C1761E" w:rsidRPr="000D6383">
        <w:rPr>
          <w:rFonts w:eastAsiaTheme="minorEastAsia" w:hint="eastAsia"/>
          <w:color w:val="000000" w:themeColor="text1"/>
          <w:sz w:val="21"/>
          <w:szCs w:val="21"/>
          <w:shd w:val="clear" w:color="auto" w:fill="FDFDFE"/>
        </w:rPr>
        <w:t>均考虑</w:t>
      </w:r>
      <w:r w:rsidR="00023939" w:rsidRPr="000D6383">
        <w:rPr>
          <w:rFonts w:eastAsiaTheme="minorEastAsia" w:hint="eastAsia"/>
          <w:color w:val="000000" w:themeColor="text1"/>
          <w:sz w:val="21"/>
          <w:szCs w:val="21"/>
          <w:shd w:val="clear" w:color="auto" w:fill="FDFDFE"/>
        </w:rPr>
        <w:t>了</w:t>
      </w:r>
      <w:r w:rsidR="00C1761E" w:rsidRPr="000D6383">
        <w:rPr>
          <w:rFonts w:eastAsiaTheme="minorEastAsia" w:hint="eastAsia"/>
          <w:color w:val="000000" w:themeColor="text1"/>
          <w:sz w:val="21"/>
          <w:szCs w:val="21"/>
          <w:shd w:val="clear" w:color="auto" w:fill="FDFDFE"/>
        </w:rPr>
        <w:t>近年来气候变化对地球自转变化的影响，</w:t>
      </w:r>
      <w:r w:rsidR="00023939" w:rsidRPr="000D6383">
        <w:rPr>
          <w:rFonts w:eastAsiaTheme="minorEastAsia" w:hint="eastAsia"/>
          <w:color w:val="000000" w:themeColor="text1"/>
          <w:sz w:val="21"/>
          <w:szCs w:val="21"/>
          <w:shd w:val="clear" w:color="auto" w:fill="FDFDFE"/>
        </w:rPr>
        <w:t>本文</w:t>
      </w:r>
      <w:r w:rsidR="00C1761E" w:rsidRPr="000D6383">
        <w:rPr>
          <w:rFonts w:eastAsiaTheme="minorEastAsia" w:hint="eastAsia"/>
          <w:color w:val="000000" w:themeColor="text1"/>
          <w:sz w:val="21"/>
          <w:szCs w:val="21"/>
          <w:shd w:val="clear" w:color="auto" w:fill="FDFDFE"/>
        </w:rPr>
        <w:t>统称为</w:t>
      </w:r>
      <w:r w:rsidR="00C1761E" w:rsidRPr="000D6383">
        <w:rPr>
          <w:rFonts w:eastAsiaTheme="minorEastAsia"/>
          <w:color w:val="000000" w:themeColor="text1"/>
          <w:sz w:val="21"/>
          <w:szCs w:val="21"/>
          <w:shd w:val="clear" w:color="auto" w:fill="FDFDFE"/>
        </w:rPr>
        <w:t>气候变率。</w:t>
      </w:r>
    </w:p>
    <w:p w:rsidR="00FB22CC" w:rsidRPr="00B802EE" w:rsidRDefault="004B1587" w:rsidP="00DE4BCA">
      <w:pPr>
        <w:pStyle w:val="a8"/>
        <w:widowControl/>
        <w:shd w:val="clear" w:color="auto" w:fill="FDFDFE"/>
        <w:spacing w:beforeAutospacing="0" w:afterAutospacing="0" w:line="360" w:lineRule="auto"/>
        <w:ind w:firstLineChars="200" w:firstLine="420"/>
        <w:jc w:val="both"/>
        <w:rPr>
          <w:rFonts w:eastAsiaTheme="minorEastAsia"/>
          <w:sz w:val="21"/>
          <w:szCs w:val="21"/>
          <w:shd w:val="clear" w:color="auto" w:fill="FDFDFE"/>
        </w:rPr>
      </w:pPr>
      <w:r>
        <w:rPr>
          <w:rFonts w:eastAsiaTheme="minorEastAsia" w:hint="eastAsia"/>
          <w:sz w:val="21"/>
          <w:szCs w:val="21"/>
          <w:shd w:val="clear" w:color="auto" w:fill="FDFDFE"/>
        </w:rPr>
        <w:t>基于上述改进措施，针对</w:t>
      </w:r>
      <w:r w:rsidRPr="00B802EE">
        <w:rPr>
          <w:rFonts w:eastAsiaTheme="minorEastAsia"/>
          <w:sz w:val="21"/>
          <w:szCs w:val="21"/>
          <w:shd w:val="clear" w:color="auto" w:fill="FDFDFE"/>
        </w:rPr>
        <w:t>EOP</w:t>
      </w:r>
      <w:r w:rsidRPr="00B802EE">
        <w:rPr>
          <w:rFonts w:eastAsiaTheme="minorEastAsia"/>
          <w:sz w:val="21"/>
          <w:szCs w:val="21"/>
          <w:shd w:val="clear" w:color="auto" w:fill="FDFDFE"/>
        </w:rPr>
        <w:t>联合观测序列</w:t>
      </w:r>
      <w:r>
        <w:rPr>
          <w:rFonts w:eastAsiaTheme="minorEastAsia" w:hint="eastAsia"/>
          <w:sz w:val="21"/>
          <w:szCs w:val="21"/>
          <w:shd w:val="clear" w:color="auto" w:fill="FDFDFE"/>
        </w:rPr>
        <w:t>可以获得</w:t>
      </w:r>
      <w:r>
        <w:rPr>
          <w:rFonts w:eastAsiaTheme="minorEastAsia" w:hint="eastAsia"/>
          <w:sz w:val="21"/>
          <w:szCs w:val="21"/>
          <w:shd w:val="clear" w:color="auto" w:fill="FDFDFE"/>
        </w:rPr>
        <w:t>1-365</w:t>
      </w:r>
      <w:r>
        <w:rPr>
          <w:rFonts w:eastAsiaTheme="minorEastAsia"/>
          <w:sz w:val="21"/>
          <w:szCs w:val="21"/>
          <w:shd w:val="clear" w:color="auto" w:fill="FDFDFE"/>
        </w:rPr>
        <w:t xml:space="preserve"> </w:t>
      </w:r>
      <w:r>
        <w:rPr>
          <w:rFonts w:eastAsiaTheme="minorEastAsia" w:hint="eastAsia"/>
          <w:sz w:val="21"/>
          <w:szCs w:val="21"/>
          <w:shd w:val="clear" w:color="auto" w:fill="FDFDFE"/>
        </w:rPr>
        <w:t>d</w:t>
      </w:r>
      <w:r>
        <w:rPr>
          <w:rFonts w:eastAsiaTheme="minorEastAsia"/>
          <w:sz w:val="21"/>
          <w:szCs w:val="21"/>
          <w:shd w:val="clear" w:color="auto" w:fill="FDFDFE"/>
        </w:rPr>
        <w:t xml:space="preserve"> </w:t>
      </w:r>
      <w:r>
        <w:rPr>
          <w:rFonts w:eastAsiaTheme="minorEastAsia" w:hint="eastAsia"/>
          <w:sz w:val="21"/>
          <w:szCs w:val="21"/>
          <w:shd w:val="clear" w:color="auto" w:fill="FDFDFE"/>
        </w:rPr>
        <w:t>EOP</w:t>
      </w:r>
      <w:r>
        <w:rPr>
          <w:rFonts w:eastAsiaTheme="minorEastAsia" w:hint="eastAsia"/>
          <w:sz w:val="21"/>
          <w:szCs w:val="21"/>
          <w:shd w:val="clear" w:color="auto" w:fill="FDFDFE"/>
        </w:rPr>
        <w:t>预报数据，</w:t>
      </w:r>
      <w:r w:rsidR="00FA0BB5" w:rsidRPr="00B802EE">
        <w:rPr>
          <w:rFonts w:eastAsiaTheme="minorEastAsia"/>
          <w:sz w:val="21"/>
          <w:szCs w:val="21"/>
          <w:shd w:val="clear" w:color="auto" w:fill="FDFDFE"/>
        </w:rPr>
        <w:t>本</w:t>
      </w:r>
      <w:r>
        <w:rPr>
          <w:rFonts w:eastAsiaTheme="minorEastAsia" w:hint="eastAsia"/>
          <w:sz w:val="21"/>
          <w:szCs w:val="21"/>
          <w:shd w:val="clear" w:color="auto" w:fill="FDFDFE"/>
        </w:rPr>
        <w:t>数据</w:t>
      </w:r>
      <w:r w:rsidR="00FA0BB5" w:rsidRPr="00B802EE">
        <w:rPr>
          <w:rFonts w:eastAsiaTheme="minorEastAsia"/>
          <w:sz w:val="21"/>
          <w:szCs w:val="21"/>
          <w:shd w:val="clear" w:color="auto" w:fill="FDFDFE"/>
        </w:rPr>
        <w:t>文件</w:t>
      </w:r>
      <w:r w:rsidR="00236A35" w:rsidRPr="00B802EE">
        <w:rPr>
          <w:rFonts w:eastAsiaTheme="minorEastAsia"/>
          <w:sz w:val="21"/>
          <w:szCs w:val="21"/>
          <w:shd w:val="clear" w:color="auto" w:fill="FDFDFE"/>
        </w:rPr>
        <w:t>每月生成一次，并</w:t>
      </w:r>
      <w:r w:rsidR="00953D79" w:rsidRPr="00B802EE">
        <w:rPr>
          <w:rFonts w:eastAsiaTheme="minorEastAsia"/>
          <w:sz w:val="21"/>
          <w:szCs w:val="21"/>
          <w:shd w:val="clear" w:color="auto" w:fill="FDFDFE"/>
        </w:rPr>
        <w:t>上传至数据平台供</w:t>
      </w:r>
      <w:r w:rsidR="00C31B5B" w:rsidRPr="00B802EE">
        <w:rPr>
          <w:rFonts w:eastAsiaTheme="minorEastAsia"/>
          <w:sz w:val="21"/>
          <w:szCs w:val="21"/>
          <w:shd w:val="clear" w:color="auto" w:fill="FDFDFE"/>
        </w:rPr>
        <w:t>相关</w:t>
      </w:r>
      <w:r w:rsidR="00953D79" w:rsidRPr="00B802EE">
        <w:rPr>
          <w:rFonts w:eastAsiaTheme="minorEastAsia"/>
          <w:sz w:val="21"/>
          <w:szCs w:val="21"/>
          <w:shd w:val="clear" w:color="auto" w:fill="FDFDFE"/>
        </w:rPr>
        <w:t>用户下载使用</w:t>
      </w:r>
      <w:r w:rsidR="009248AD" w:rsidRPr="00B802EE">
        <w:rPr>
          <w:rFonts w:eastAsiaTheme="minorEastAsia"/>
          <w:sz w:val="21"/>
          <w:szCs w:val="21"/>
          <w:shd w:val="clear" w:color="auto" w:fill="FDFDFE"/>
        </w:rPr>
        <w:t>。</w:t>
      </w:r>
      <w:r w:rsidR="006C0C04" w:rsidRPr="00B802EE">
        <w:rPr>
          <w:rFonts w:eastAsiaTheme="minorEastAsia"/>
          <w:sz w:val="21"/>
          <w:szCs w:val="21"/>
          <w:shd w:val="clear" w:color="auto" w:fill="FDFDFE"/>
        </w:rPr>
        <w:t>该预报数据文件</w:t>
      </w:r>
      <w:r w:rsidR="00E43B71" w:rsidRPr="00B802EE">
        <w:rPr>
          <w:rFonts w:eastAsiaTheme="minorEastAsia"/>
          <w:sz w:val="21"/>
          <w:szCs w:val="21"/>
          <w:shd w:val="clear" w:color="auto" w:fill="FDFDFE"/>
        </w:rPr>
        <w:t>自</w:t>
      </w:r>
      <w:r w:rsidR="006C0C04" w:rsidRPr="00B802EE">
        <w:rPr>
          <w:rFonts w:eastAsiaTheme="minorEastAsia"/>
          <w:sz w:val="21"/>
          <w:szCs w:val="21"/>
          <w:shd w:val="clear" w:color="auto" w:fill="FDFDFE"/>
        </w:rPr>
        <w:t>2022</w:t>
      </w:r>
      <w:r w:rsidR="006C0C04" w:rsidRPr="00B802EE">
        <w:rPr>
          <w:rFonts w:eastAsiaTheme="minorEastAsia"/>
          <w:sz w:val="21"/>
          <w:szCs w:val="21"/>
          <w:shd w:val="clear" w:color="auto" w:fill="FDFDFE"/>
        </w:rPr>
        <w:t>年</w:t>
      </w:r>
      <w:r w:rsidR="006C0C04" w:rsidRPr="00B802EE">
        <w:rPr>
          <w:rFonts w:eastAsiaTheme="minorEastAsia"/>
          <w:sz w:val="21"/>
          <w:szCs w:val="21"/>
          <w:shd w:val="clear" w:color="auto" w:fill="FDFDFE"/>
        </w:rPr>
        <w:t>5</w:t>
      </w:r>
      <w:r w:rsidR="006C0C04" w:rsidRPr="00B802EE">
        <w:rPr>
          <w:rFonts w:eastAsiaTheme="minorEastAsia"/>
          <w:sz w:val="21"/>
          <w:szCs w:val="21"/>
          <w:shd w:val="clear" w:color="auto" w:fill="FDFDFE"/>
        </w:rPr>
        <w:t>月至今已累积</w:t>
      </w:r>
      <w:r w:rsidR="007E53C6" w:rsidRPr="00B802EE">
        <w:rPr>
          <w:rFonts w:eastAsiaTheme="minorEastAsia"/>
          <w:sz w:val="21"/>
          <w:szCs w:val="21"/>
          <w:shd w:val="clear" w:color="auto" w:fill="FDFDFE"/>
        </w:rPr>
        <w:t>两年</w:t>
      </w:r>
      <w:r w:rsidR="006C0C04" w:rsidRPr="00B802EE">
        <w:rPr>
          <w:rFonts w:eastAsiaTheme="minorEastAsia"/>
          <w:sz w:val="21"/>
          <w:szCs w:val="21"/>
          <w:shd w:val="clear" w:color="auto" w:fill="FDFDFE"/>
        </w:rPr>
        <w:t>，可以进行精度评估。</w:t>
      </w:r>
      <w:r w:rsidR="007E53C6" w:rsidRPr="00B802EE">
        <w:rPr>
          <w:rFonts w:eastAsiaTheme="minorEastAsia"/>
          <w:sz w:val="21"/>
          <w:szCs w:val="21"/>
          <w:shd w:val="clear" w:color="auto" w:fill="FDFDFE"/>
        </w:rPr>
        <w:t>本文选取</w:t>
      </w:r>
      <w:r w:rsidR="007E53C6" w:rsidRPr="00B802EE">
        <w:rPr>
          <w:rFonts w:eastAsiaTheme="minorEastAsia"/>
          <w:sz w:val="21"/>
          <w:szCs w:val="21"/>
          <w:shd w:val="clear" w:color="auto" w:fill="FDFDFE"/>
        </w:rPr>
        <w:t>2022</w:t>
      </w:r>
      <w:r w:rsidR="007E53C6" w:rsidRPr="00B802EE">
        <w:rPr>
          <w:rFonts w:eastAsiaTheme="minorEastAsia"/>
          <w:sz w:val="21"/>
          <w:szCs w:val="21"/>
          <w:shd w:val="clear" w:color="auto" w:fill="FDFDFE"/>
        </w:rPr>
        <w:t>年</w:t>
      </w:r>
      <w:r w:rsidR="007E53C6" w:rsidRPr="00B802EE">
        <w:rPr>
          <w:rFonts w:eastAsiaTheme="minorEastAsia"/>
          <w:sz w:val="21"/>
          <w:szCs w:val="21"/>
          <w:shd w:val="clear" w:color="auto" w:fill="FDFDFE"/>
        </w:rPr>
        <w:t>5</w:t>
      </w:r>
      <w:r w:rsidR="007E53C6" w:rsidRPr="00B802EE">
        <w:rPr>
          <w:rFonts w:eastAsiaTheme="minorEastAsia"/>
          <w:sz w:val="21"/>
          <w:szCs w:val="21"/>
          <w:shd w:val="clear" w:color="auto" w:fill="FDFDFE"/>
        </w:rPr>
        <w:t>月至</w:t>
      </w:r>
      <w:r w:rsidR="007E53C6" w:rsidRPr="00B802EE">
        <w:rPr>
          <w:rFonts w:eastAsiaTheme="minorEastAsia"/>
          <w:sz w:val="21"/>
          <w:szCs w:val="21"/>
          <w:shd w:val="clear" w:color="auto" w:fill="FDFDFE"/>
        </w:rPr>
        <w:t>202</w:t>
      </w:r>
      <w:r w:rsidR="00534D79" w:rsidRPr="00B802EE">
        <w:rPr>
          <w:rFonts w:eastAsiaTheme="minorEastAsia"/>
          <w:sz w:val="21"/>
          <w:szCs w:val="21"/>
          <w:shd w:val="clear" w:color="auto" w:fill="FDFDFE"/>
        </w:rPr>
        <w:t>4</w:t>
      </w:r>
      <w:r w:rsidR="007E53C6" w:rsidRPr="00B802EE">
        <w:rPr>
          <w:rFonts w:eastAsiaTheme="minorEastAsia"/>
          <w:sz w:val="21"/>
          <w:szCs w:val="21"/>
          <w:shd w:val="clear" w:color="auto" w:fill="FDFDFE"/>
        </w:rPr>
        <w:t>年</w:t>
      </w:r>
      <w:r w:rsidR="007E53C6" w:rsidRPr="00B802EE">
        <w:rPr>
          <w:rFonts w:eastAsiaTheme="minorEastAsia"/>
          <w:sz w:val="21"/>
          <w:szCs w:val="21"/>
          <w:shd w:val="clear" w:color="auto" w:fill="FDFDFE"/>
        </w:rPr>
        <w:t>7</w:t>
      </w:r>
      <w:r w:rsidR="007E53C6" w:rsidRPr="00B802EE">
        <w:rPr>
          <w:rFonts w:eastAsiaTheme="minorEastAsia"/>
          <w:sz w:val="21"/>
          <w:szCs w:val="21"/>
          <w:shd w:val="clear" w:color="auto" w:fill="FDFDFE"/>
        </w:rPr>
        <w:t>月间的预报数据，与</w:t>
      </w:r>
      <w:r w:rsidR="00681C76" w:rsidRPr="00B802EE">
        <w:rPr>
          <w:rFonts w:eastAsiaTheme="minorEastAsia"/>
          <w:sz w:val="21"/>
          <w:szCs w:val="21"/>
          <w:shd w:val="clear" w:color="auto" w:fill="FDFDFE"/>
        </w:rPr>
        <w:t>对应</w:t>
      </w:r>
      <w:r w:rsidR="00E43B71" w:rsidRPr="00B802EE">
        <w:rPr>
          <w:rFonts w:eastAsiaTheme="minorEastAsia"/>
          <w:sz w:val="21"/>
          <w:szCs w:val="21"/>
          <w:shd w:val="clear" w:color="auto" w:fill="FDFDFE"/>
        </w:rPr>
        <w:t>时期</w:t>
      </w:r>
      <w:r w:rsidR="00681C76" w:rsidRPr="00B802EE">
        <w:rPr>
          <w:rFonts w:eastAsiaTheme="minorEastAsia"/>
          <w:sz w:val="21"/>
          <w:szCs w:val="21"/>
          <w:shd w:val="clear" w:color="auto" w:fill="FDFDFE"/>
        </w:rPr>
        <w:t>的</w:t>
      </w:r>
      <w:r w:rsidR="00681C76" w:rsidRPr="00B802EE">
        <w:rPr>
          <w:rFonts w:eastAsiaTheme="minorEastAsia"/>
          <w:sz w:val="21"/>
          <w:szCs w:val="21"/>
          <w:shd w:val="clear" w:color="auto" w:fill="FDFDFE"/>
        </w:rPr>
        <w:t>EOP</w:t>
      </w:r>
      <w:r w:rsidR="00681C76" w:rsidRPr="00B802EE">
        <w:rPr>
          <w:rFonts w:eastAsiaTheme="minorEastAsia"/>
          <w:sz w:val="21"/>
          <w:szCs w:val="21"/>
          <w:shd w:val="clear" w:color="auto" w:fill="FDFDFE"/>
        </w:rPr>
        <w:t>观测数据进行对比，统计</w:t>
      </w:r>
      <w:r w:rsidR="00681C76" w:rsidRPr="00B802EE">
        <w:rPr>
          <w:rFonts w:eastAsiaTheme="minorEastAsia"/>
          <w:sz w:val="21"/>
          <w:szCs w:val="21"/>
          <w:shd w:val="clear" w:color="auto" w:fill="FDFDFE"/>
        </w:rPr>
        <w:t>MAE</w:t>
      </w:r>
      <w:r w:rsidR="00681C76" w:rsidRPr="00B802EE">
        <w:rPr>
          <w:rFonts w:eastAsiaTheme="minorEastAsia"/>
          <w:sz w:val="21"/>
          <w:szCs w:val="21"/>
          <w:shd w:val="clear" w:color="auto" w:fill="FDFDFE"/>
        </w:rPr>
        <w:t>作为精度指标。</w:t>
      </w:r>
      <w:r w:rsidR="00681C76" w:rsidRPr="00B802EE">
        <w:rPr>
          <w:rFonts w:eastAsiaTheme="minorEastAsia"/>
          <w:sz w:val="21"/>
          <w:szCs w:val="21"/>
          <w:shd w:val="clear" w:color="auto" w:fill="FDFDFE"/>
        </w:rPr>
        <w:t>MAE</w:t>
      </w:r>
      <w:r w:rsidR="00681C76" w:rsidRPr="00B802EE">
        <w:rPr>
          <w:rFonts w:eastAsiaTheme="minorEastAsia"/>
          <w:sz w:val="21"/>
          <w:szCs w:val="21"/>
          <w:shd w:val="clear" w:color="auto" w:fill="FDFDFE"/>
        </w:rPr>
        <w:t>公式</w:t>
      </w:r>
      <w:r w:rsidR="00356F46">
        <w:rPr>
          <w:rFonts w:eastAsiaTheme="minorEastAsia" w:hint="eastAsia"/>
          <w:sz w:val="21"/>
          <w:szCs w:val="21"/>
          <w:shd w:val="clear" w:color="auto" w:fill="FDFDFE"/>
        </w:rPr>
        <w:t>为</w:t>
      </w:r>
      <w:r w:rsidR="00FB22CC" w:rsidRPr="00B802EE">
        <w:rPr>
          <w:rFonts w:eastAsiaTheme="minorEastAsia"/>
          <w:sz w:val="21"/>
          <w:szCs w:val="21"/>
          <w:shd w:val="clear" w:color="auto" w:fill="FDFDFE"/>
        </w:rPr>
        <w:t xml:space="preserve">   </w:t>
      </w:r>
    </w:p>
    <w:p w:rsidR="00C82BCD" w:rsidRPr="00B802EE" w:rsidRDefault="00FB22CC" w:rsidP="00A65287">
      <w:pPr>
        <w:pStyle w:val="a8"/>
        <w:widowControl/>
        <w:shd w:val="clear" w:color="auto" w:fill="FDFDFE"/>
        <w:spacing w:beforeAutospacing="0" w:afterAutospacing="0" w:line="360" w:lineRule="auto"/>
        <w:ind w:firstLineChars="1800" w:firstLine="3780"/>
        <w:jc w:val="both"/>
        <w:rPr>
          <w:rFonts w:eastAsiaTheme="minorEastAsia"/>
          <w:sz w:val="21"/>
          <w:szCs w:val="21"/>
          <w:shd w:val="clear" w:color="auto" w:fill="FDFDFE"/>
        </w:rPr>
      </w:pPr>
      <w:r w:rsidRPr="00B802EE">
        <w:rPr>
          <w:rFonts w:eastAsiaTheme="minorEastAsia"/>
          <w:sz w:val="21"/>
          <w:szCs w:val="21"/>
          <w:shd w:val="clear" w:color="auto" w:fill="FDFDFE"/>
        </w:rPr>
        <w:t xml:space="preserve"> </w:t>
      </w:r>
      <m:oMath>
        <m:r>
          <m:rPr>
            <m:sty m:val="p"/>
          </m:rPr>
          <w:rPr>
            <w:rStyle w:val="citation"/>
            <w:rFonts w:ascii="Cambria Math" w:eastAsiaTheme="minorEastAsia" w:hAnsi="Cambria Math" w:hint="eastAsia"/>
            <w:sz w:val="21"/>
            <w:szCs w:val="21"/>
            <w:shd w:val="clear" w:color="auto" w:fill="FDFDFE"/>
          </w:rPr>
          <m:t>MAE</m:t>
        </m:r>
        <m:r>
          <m:rPr>
            <m:sty m:val="p"/>
          </m:rPr>
          <w:rPr>
            <w:rStyle w:val="citation"/>
            <w:rFonts w:ascii="Cambria Math" w:eastAsiaTheme="minorEastAsia" w:hAnsi="Cambria Math"/>
            <w:sz w:val="21"/>
            <w:szCs w:val="21"/>
            <w:shd w:val="clear" w:color="auto" w:fill="FDFDFE"/>
          </w:rPr>
          <m:t>=</m:t>
        </m:r>
        <m:f>
          <m:fPr>
            <m:type m:val="lin"/>
            <m:ctrlPr>
              <w:rPr>
                <w:rStyle w:val="citation"/>
                <w:rFonts w:ascii="Cambria Math" w:eastAsiaTheme="minorEastAsia" w:hAnsi="Cambria Math"/>
                <w:i/>
                <w:sz w:val="21"/>
                <w:szCs w:val="21"/>
                <w:shd w:val="clear" w:color="auto" w:fill="FDFDFE"/>
              </w:rPr>
            </m:ctrlPr>
          </m:fPr>
          <m:num>
            <m:nary>
              <m:naryPr>
                <m:chr m:val="∑"/>
                <m:limLoc m:val="undOvr"/>
                <m:ctrlPr>
                  <w:rPr>
                    <w:rStyle w:val="citation"/>
                    <w:rFonts w:ascii="Cambria Math" w:eastAsiaTheme="minorEastAsia" w:hAnsi="Cambria Math"/>
                    <w:sz w:val="21"/>
                    <w:szCs w:val="21"/>
                    <w:shd w:val="clear" w:color="auto" w:fill="FDFDFE"/>
                  </w:rPr>
                </m:ctrlPr>
              </m:naryPr>
              <m:sub>
                <m:r>
                  <w:rPr>
                    <w:rStyle w:val="citation"/>
                    <w:rFonts w:ascii="Cambria Math" w:eastAsiaTheme="minorEastAsia" w:hAnsi="Cambria Math"/>
                    <w:sz w:val="21"/>
                    <w:szCs w:val="21"/>
                    <w:shd w:val="clear" w:color="auto" w:fill="FDFDFE"/>
                  </w:rPr>
                  <m:t>i=1</m:t>
                </m:r>
              </m:sub>
              <m:sup>
                <m:r>
                  <w:rPr>
                    <w:rStyle w:val="citation"/>
                    <w:rFonts w:ascii="Cambria Math" w:eastAsiaTheme="minorEastAsia" w:hAnsi="Cambria Math"/>
                    <w:sz w:val="21"/>
                    <w:szCs w:val="21"/>
                    <w:shd w:val="clear" w:color="auto" w:fill="FDFDFE"/>
                  </w:rPr>
                  <m:t>n</m:t>
                </m:r>
              </m:sup>
              <m:e>
                <m:d>
                  <m:dPr>
                    <m:begChr m:val="|"/>
                    <m:endChr m:val="|"/>
                    <m:ctrlPr>
                      <w:rPr>
                        <w:rStyle w:val="citation"/>
                        <w:rFonts w:ascii="Cambria Math" w:eastAsiaTheme="minorEastAsia" w:hAnsi="Cambria Math"/>
                        <w:i/>
                        <w:sz w:val="21"/>
                        <w:szCs w:val="21"/>
                        <w:shd w:val="clear" w:color="auto" w:fill="FDFDFE"/>
                      </w:rPr>
                    </m:ctrlPr>
                  </m:dPr>
                  <m:e>
                    <m:sSubSup>
                      <m:sSubSupPr>
                        <m:ctrlPr>
                          <w:rPr>
                            <w:rStyle w:val="citation"/>
                            <w:rFonts w:ascii="Cambria Math" w:eastAsiaTheme="minorEastAsia" w:hAnsi="Cambria Math"/>
                            <w:i/>
                            <w:sz w:val="21"/>
                            <w:szCs w:val="21"/>
                            <w:shd w:val="clear" w:color="auto" w:fill="FDFDFE"/>
                          </w:rPr>
                        </m:ctrlPr>
                      </m:sSubSupPr>
                      <m:e>
                        <m:r>
                          <w:rPr>
                            <w:rStyle w:val="citation"/>
                            <w:rFonts w:ascii="Cambria Math" w:eastAsiaTheme="minorEastAsia" w:hAnsi="Cambria Math"/>
                            <w:sz w:val="21"/>
                            <w:szCs w:val="21"/>
                            <w:shd w:val="clear" w:color="auto" w:fill="FDFDFE"/>
                          </w:rPr>
                          <m:t>O</m:t>
                        </m:r>
                      </m:e>
                      <m:sub>
                        <m:r>
                          <w:rPr>
                            <w:rStyle w:val="citation"/>
                            <w:rFonts w:ascii="Cambria Math" w:eastAsiaTheme="minorEastAsia" w:hAnsi="Cambria Math"/>
                            <w:sz w:val="21"/>
                            <w:szCs w:val="21"/>
                            <w:shd w:val="clear" w:color="auto" w:fill="FDFDFE"/>
                          </w:rPr>
                          <m:t>i</m:t>
                        </m:r>
                      </m:sub>
                      <m:sup>
                        <m:r>
                          <w:rPr>
                            <w:rStyle w:val="citation"/>
                            <w:rFonts w:ascii="Cambria Math" w:eastAsiaTheme="minorEastAsia" w:hAnsi="Cambria Math"/>
                            <w:sz w:val="21"/>
                            <w:szCs w:val="21"/>
                            <w:shd w:val="clear" w:color="auto" w:fill="FDFDFE"/>
                          </w:rPr>
                          <m:t>j</m:t>
                        </m:r>
                      </m:sup>
                    </m:sSubSup>
                    <m:r>
                      <w:rPr>
                        <w:rStyle w:val="citation"/>
                        <w:rFonts w:ascii="Cambria Math" w:eastAsiaTheme="minorEastAsia" w:hAnsi="Cambria Math"/>
                        <w:sz w:val="21"/>
                        <w:szCs w:val="21"/>
                        <w:shd w:val="clear" w:color="auto" w:fill="FDFDFE"/>
                      </w:rPr>
                      <m:t xml:space="preserve"> -</m:t>
                    </m:r>
                    <m:sSubSup>
                      <m:sSubSupPr>
                        <m:ctrlPr>
                          <w:rPr>
                            <w:rStyle w:val="citation"/>
                            <w:rFonts w:ascii="Cambria Math" w:eastAsiaTheme="minorEastAsia" w:hAnsi="Cambria Math"/>
                            <w:i/>
                            <w:sz w:val="21"/>
                            <w:szCs w:val="21"/>
                            <w:shd w:val="clear" w:color="auto" w:fill="FDFDFE"/>
                          </w:rPr>
                        </m:ctrlPr>
                      </m:sSubSupPr>
                      <m:e>
                        <m:r>
                          <w:rPr>
                            <w:rStyle w:val="citation"/>
                            <w:rFonts w:ascii="Cambria Math" w:eastAsiaTheme="minorEastAsia" w:hAnsi="Cambria Math"/>
                            <w:sz w:val="21"/>
                            <w:szCs w:val="21"/>
                            <w:shd w:val="clear" w:color="auto" w:fill="FDFDFE"/>
                          </w:rPr>
                          <m:t>P</m:t>
                        </m:r>
                      </m:e>
                      <m:sub>
                        <m:r>
                          <w:rPr>
                            <w:rStyle w:val="citation"/>
                            <w:rFonts w:ascii="Cambria Math" w:eastAsiaTheme="minorEastAsia" w:hAnsi="Cambria Math"/>
                            <w:sz w:val="21"/>
                            <w:szCs w:val="21"/>
                            <w:shd w:val="clear" w:color="auto" w:fill="FDFDFE"/>
                          </w:rPr>
                          <m:t>i</m:t>
                        </m:r>
                      </m:sub>
                      <m:sup>
                        <m:r>
                          <w:rPr>
                            <w:rStyle w:val="citation"/>
                            <w:rFonts w:ascii="Cambria Math" w:eastAsiaTheme="minorEastAsia" w:hAnsi="Cambria Math"/>
                            <w:sz w:val="21"/>
                            <w:szCs w:val="21"/>
                            <w:shd w:val="clear" w:color="auto" w:fill="FDFDFE"/>
                          </w:rPr>
                          <m:t>j</m:t>
                        </m:r>
                      </m:sup>
                    </m:sSubSup>
                  </m:e>
                </m:d>
              </m:e>
            </m:nary>
          </m:num>
          <m:den>
            <m:r>
              <w:rPr>
                <w:rStyle w:val="citation"/>
                <w:rFonts w:ascii="Cambria Math" w:eastAsiaTheme="minorEastAsia" w:hAnsi="Cambria Math"/>
                <w:sz w:val="21"/>
                <w:szCs w:val="21"/>
                <w:shd w:val="clear" w:color="auto" w:fill="FDFDFE"/>
              </w:rPr>
              <m:t>n.</m:t>
            </m:r>
          </m:den>
        </m:f>
      </m:oMath>
      <w:r w:rsidRPr="00B802EE">
        <w:rPr>
          <w:rStyle w:val="citation"/>
          <w:rFonts w:eastAsiaTheme="minorEastAsia"/>
          <w:sz w:val="21"/>
          <w:szCs w:val="21"/>
          <w:shd w:val="clear" w:color="auto" w:fill="FDFDFE"/>
        </w:rPr>
        <w:t xml:space="preserve">    </w:t>
      </w:r>
      <w:r w:rsidR="00F9364F">
        <w:rPr>
          <w:rStyle w:val="citation"/>
          <w:rFonts w:eastAsiaTheme="minorEastAsia"/>
          <w:sz w:val="21"/>
          <w:szCs w:val="21"/>
          <w:shd w:val="clear" w:color="auto" w:fill="FDFDFE"/>
        </w:rPr>
        <w:t xml:space="preserve">                    </w:t>
      </w:r>
      <w:r w:rsidRPr="00B802EE">
        <w:rPr>
          <w:rStyle w:val="citation"/>
          <w:rFonts w:eastAsiaTheme="minorEastAsia"/>
          <w:sz w:val="21"/>
          <w:szCs w:val="21"/>
          <w:shd w:val="clear" w:color="auto" w:fill="FDFDFE"/>
        </w:rPr>
        <w:t xml:space="preserve">     </w:t>
      </w:r>
      <w:r w:rsidR="002B7A41">
        <w:rPr>
          <w:rStyle w:val="citation"/>
          <w:rFonts w:eastAsiaTheme="minorEastAsia"/>
          <w:sz w:val="21"/>
          <w:szCs w:val="21"/>
          <w:shd w:val="clear" w:color="auto" w:fill="FDFDFE"/>
        </w:rPr>
        <w:t xml:space="preserve"> </w:t>
      </w:r>
      <w:r w:rsidRPr="00B802EE">
        <w:rPr>
          <w:rStyle w:val="citation"/>
          <w:rFonts w:eastAsiaTheme="minorEastAsia"/>
          <w:sz w:val="21"/>
          <w:szCs w:val="21"/>
          <w:shd w:val="clear" w:color="auto" w:fill="FDFDFE"/>
        </w:rPr>
        <w:t>（</w:t>
      </w:r>
      <w:r w:rsidR="00F9364F">
        <w:rPr>
          <w:rStyle w:val="citation"/>
          <w:rFonts w:eastAsiaTheme="minorEastAsia"/>
          <w:sz w:val="21"/>
          <w:szCs w:val="21"/>
          <w:shd w:val="clear" w:color="auto" w:fill="FDFDFE"/>
        </w:rPr>
        <w:t>3</w:t>
      </w:r>
      <w:r w:rsidRPr="00B802EE">
        <w:rPr>
          <w:rStyle w:val="citation"/>
          <w:rFonts w:eastAsiaTheme="minorEastAsia"/>
          <w:sz w:val="21"/>
          <w:szCs w:val="21"/>
          <w:shd w:val="clear" w:color="auto" w:fill="FDFDFE"/>
        </w:rPr>
        <w:t>）</w:t>
      </w:r>
    </w:p>
    <w:p w:rsidR="00C82BCD" w:rsidRDefault="00FB22CC" w:rsidP="00DE4BCA">
      <w:pPr>
        <w:pStyle w:val="a8"/>
        <w:widowControl/>
        <w:shd w:val="clear" w:color="auto" w:fill="FDFDFE"/>
        <w:spacing w:beforeAutospacing="0" w:afterAutospacing="0" w:line="360" w:lineRule="auto"/>
        <w:jc w:val="both"/>
        <w:rPr>
          <w:rStyle w:val="citation"/>
          <w:rFonts w:eastAsiaTheme="minorEastAsia"/>
          <w:sz w:val="21"/>
          <w:szCs w:val="21"/>
          <w:shd w:val="clear" w:color="auto" w:fill="FDFDFE"/>
        </w:rPr>
      </w:pPr>
      <w:r w:rsidRPr="00B802EE">
        <w:rPr>
          <w:rFonts w:eastAsiaTheme="minorEastAsia"/>
          <w:sz w:val="21"/>
          <w:szCs w:val="21"/>
          <w:shd w:val="clear" w:color="auto" w:fill="FDFDFE"/>
        </w:rPr>
        <w:t>式中，</w:t>
      </w:r>
      <m:oMath>
        <m:r>
          <w:rPr>
            <w:rStyle w:val="citation"/>
            <w:rFonts w:ascii="Cambria Math" w:eastAsiaTheme="minorEastAsia" w:hAnsi="Cambria Math"/>
            <w:sz w:val="21"/>
            <w:szCs w:val="21"/>
            <w:shd w:val="clear" w:color="auto" w:fill="FDFDFE"/>
          </w:rPr>
          <m:t>O</m:t>
        </m:r>
      </m:oMath>
      <w:r w:rsidRPr="00B802EE">
        <w:rPr>
          <w:rStyle w:val="citation"/>
          <w:rFonts w:eastAsiaTheme="minorEastAsia"/>
          <w:sz w:val="21"/>
          <w:szCs w:val="21"/>
          <w:shd w:val="clear" w:color="auto" w:fill="FDFDFE"/>
        </w:rPr>
        <w:t>为</w:t>
      </w:r>
      <w:r w:rsidRPr="00B802EE">
        <w:rPr>
          <w:rStyle w:val="citation"/>
          <w:rFonts w:eastAsiaTheme="minorEastAsia"/>
          <w:sz w:val="21"/>
          <w:szCs w:val="21"/>
          <w:shd w:val="clear" w:color="auto" w:fill="FDFDFE"/>
        </w:rPr>
        <w:t>EOP</w:t>
      </w:r>
      <w:r w:rsidRPr="00B802EE">
        <w:rPr>
          <w:rStyle w:val="citation"/>
          <w:rFonts w:eastAsiaTheme="minorEastAsia"/>
          <w:sz w:val="21"/>
          <w:szCs w:val="21"/>
          <w:shd w:val="clear" w:color="auto" w:fill="FDFDFE"/>
        </w:rPr>
        <w:t>观测值，</w:t>
      </w:r>
      <m:oMath>
        <m:r>
          <w:rPr>
            <w:rStyle w:val="citation"/>
            <w:rFonts w:ascii="Cambria Math" w:eastAsiaTheme="minorEastAsia" w:hAnsi="Cambria Math"/>
            <w:sz w:val="21"/>
            <w:szCs w:val="21"/>
            <w:shd w:val="clear" w:color="auto" w:fill="FDFDFE"/>
          </w:rPr>
          <m:t>P</m:t>
        </m:r>
      </m:oMath>
      <w:r w:rsidRPr="00B802EE">
        <w:rPr>
          <w:rStyle w:val="citation"/>
          <w:rFonts w:eastAsiaTheme="minorEastAsia"/>
          <w:sz w:val="21"/>
          <w:szCs w:val="21"/>
          <w:shd w:val="clear" w:color="auto" w:fill="FDFDFE"/>
        </w:rPr>
        <w:t>为预报值，</w:t>
      </w:r>
      <m:oMath>
        <m:r>
          <w:rPr>
            <w:rStyle w:val="citation"/>
            <w:rFonts w:ascii="Cambria Math" w:eastAsiaTheme="minorEastAsia" w:hAnsi="Cambria Math"/>
            <w:sz w:val="21"/>
            <w:szCs w:val="21"/>
            <w:shd w:val="clear" w:color="auto" w:fill="FDFDFE"/>
          </w:rPr>
          <m:t>j</m:t>
        </m:r>
      </m:oMath>
      <w:r w:rsidRPr="00B802EE">
        <w:rPr>
          <w:rStyle w:val="citation"/>
          <w:rFonts w:eastAsiaTheme="minorEastAsia"/>
          <w:sz w:val="21"/>
          <w:szCs w:val="21"/>
          <w:shd w:val="clear" w:color="auto" w:fill="FDFDFE"/>
        </w:rPr>
        <w:t>为预报跨度，</w:t>
      </w:r>
      <m:oMath>
        <m:r>
          <w:rPr>
            <w:rStyle w:val="citation"/>
            <w:rFonts w:ascii="Cambria Math" w:eastAsiaTheme="minorEastAsia" w:hAnsi="Cambria Math"/>
            <w:sz w:val="21"/>
            <w:szCs w:val="21"/>
            <w:shd w:val="clear" w:color="auto" w:fill="FDFDFE"/>
          </w:rPr>
          <m:t>n</m:t>
        </m:r>
      </m:oMath>
      <w:r w:rsidRPr="00B802EE">
        <w:rPr>
          <w:rStyle w:val="citation"/>
          <w:rFonts w:eastAsiaTheme="minorEastAsia"/>
          <w:sz w:val="21"/>
          <w:szCs w:val="21"/>
          <w:shd w:val="clear" w:color="auto" w:fill="FDFDFE"/>
        </w:rPr>
        <w:t>为参与</w:t>
      </w:r>
      <w:r w:rsidR="000F5EC5" w:rsidRPr="00B802EE">
        <w:rPr>
          <w:rStyle w:val="citation"/>
          <w:rFonts w:eastAsiaTheme="minorEastAsia"/>
          <w:sz w:val="21"/>
          <w:szCs w:val="21"/>
          <w:shd w:val="clear" w:color="auto" w:fill="FDFDFE"/>
        </w:rPr>
        <w:t>预报精度</w:t>
      </w:r>
      <w:r w:rsidRPr="00B802EE">
        <w:rPr>
          <w:rStyle w:val="citation"/>
          <w:rFonts w:eastAsiaTheme="minorEastAsia"/>
          <w:sz w:val="21"/>
          <w:szCs w:val="21"/>
          <w:shd w:val="clear" w:color="auto" w:fill="FDFDFE"/>
        </w:rPr>
        <w:t>统计的点数。</w:t>
      </w:r>
    </w:p>
    <w:p w:rsidR="00DE4BCA" w:rsidRPr="00B21891" w:rsidRDefault="00D33047" w:rsidP="003F774A">
      <w:pPr>
        <w:pStyle w:val="a8"/>
        <w:widowControl/>
        <w:shd w:val="clear" w:color="auto" w:fill="FDFDFE"/>
        <w:spacing w:before="240" w:beforeAutospacing="0" w:after="240" w:afterAutospacing="0" w:line="360" w:lineRule="auto"/>
        <w:jc w:val="both"/>
        <w:rPr>
          <w:rFonts w:ascii="黑体" w:eastAsia="黑体" w:cs="黑体"/>
          <w:sz w:val="28"/>
        </w:rPr>
      </w:pPr>
      <w:r>
        <w:rPr>
          <w:rFonts w:ascii="黑体" w:eastAsia="黑体" w:cs="黑体"/>
          <w:sz w:val="28"/>
        </w:rPr>
        <w:t>4</w:t>
      </w:r>
      <w:r w:rsidR="00DE4BCA" w:rsidRPr="00CD30D7">
        <w:rPr>
          <w:rFonts w:ascii="黑体" w:eastAsia="黑体" w:cs="黑体"/>
          <w:sz w:val="28"/>
        </w:rPr>
        <w:t xml:space="preserve"> </w:t>
      </w:r>
      <w:r w:rsidR="008E459E">
        <w:rPr>
          <w:rFonts w:ascii="黑体" w:eastAsia="黑体" w:cs="黑体" w:hint="eastAsia"/>
          <w:sz w:val="28"/>
        </w:rPr>
        <w:t>EOP</w:t>
      </w:r>
      <w:r w:rsidR="004B1587">
        <w:rPr>
          <w:rFonts w:ascii="黑体" w:eastAsia="黑体" w:cs="黑体" w:hint="eastAsia"/>
          <w:sz w:val="28"/>
        </w:rPr>
        <w:t>中</w:t>
      </w:r>
      <w:r>
        <w:rPr>
          <w:rFonts w:ascii="黑体" w:eastAsia="黑体" w:cs="黑体" w:hint="eastAsia"/>
          <w:sz w:val="28"/>
        </w:rPr>
        <w:t>长期预报结果</w:t>
      </w:r>
      <w:r w:rsidR="00DE4BCA" w:rsidRPr="00CD30D7">
        <w:rPr>
          <w:rFonts w:ascii="黑体" w:eastAsia="黑体" w:cs="黑体" w:hint="eastAsia"/>
          <w:sz w:val="28"/>
        </w:rPr>
        <w:t>与分析</w:t>
      </w:r>
    </w:p>
    <w:p w:rsidR="00BC379E" w:rsidRDefault="00BE26A7" w:rsidP="00DE4BCA">
      <w:pPr>
        <w:pStyle w:val="a8"/>
        <w:widowControl/>
        <w:shd w:val="clear" w:color="auto" w:fill="FDFDFE"/>
        <w:spacing w:beforeAutospacing="0" w:afterAutospacing="0" w:line="360" w:lineRule="auto"/>
        <w:ind w:firstLineChars="200" w:firstLine="420"/>
        <w:jc w:val="both"/>
        <w:rPr>
          <w:rFonts w:eastAsiaTheme="minorEastAsia"/>
          <w:sz w:val="21"/>
          <w:szCs w:val="21"/>
          <w:shd w:val="clear" w:color="auto" w:fill="FDFDFE"/>
        </w:rPr>
      </w:pPr>
      <w:r>
        <w:rPr>
          <w:rFonts w:eastAsiaTheme="minorEastAsia" w:hint="eastAsia"/>
          <w:sz w:val="21"/>
          <w:szCs w:val="21"/>
          <w:shd w:val="clear" w:color="auto" w:fill="FDFDFE"/>
        </w:rPr>
        <w:t>为了更好地</w:t>
      </w:r>
      <w:r w:rsidR="00AB090E" w:rsidRPr="00AB090E">
        <w:rPr>
          <w:rFonts w:eastAsiaTheme="minorEastAsia" w:hint="eastAsia"/>
          <w:color w:val="FF0000"/>
          <w:sz w:val="21"/>
          <w:szCs w:val="21"/>
          <w:shd w:val="clear" w:color="auto" w:fill="FDFDFE"/>
        </w:rPr>
        <w:t>评估</w:t>
      </w:r>
      <w:r>
        <w:rPr>
          <w:rFonts w:eastAsiaTheme="minorEastAsia" w:hint="eastAsia"/>
          <w:sz w:val="21"/>
          <w:szCs w:val="21"/>
          <w:shd w:val="clear" w:color="auto" w:fill="FDFDFE"/>
        </w:rPr>
        <w:t>本工作的长期</w:t>
      </w:r>
      <w:r>
        <w:rPr>
          <w:rFonts w:eastAsiaTheme="minorEastAsia" w:hint="eastAsia"/>
          <w:sz w:val="21"/>
          <w:szCs w:val="21"/>
          <w:shd w:val="clear" w:color="auto" w:fill="FDFDFE"/>
        </w:rPr>
        <w:t>EOP</w:t>
      </w:r>
      <w:r>
        <w:rPr>
          <w:rFonts w:eastAsiaTheme="minorEastAsia" w:hint="eastAsia"/>
          <w:sz w:val="21"/>
          <w:szCs w:val="21"/>
          <w:shd w:val="clear" w:color="auto" w:fill="FDFDFE"/>
        </w:rPr>
        <w:t>预报</w:t>
      </w:r>
      <w:r w:rsidR="00AB090E" w:rsidRPr="00AB090E">
        <w:rPr>
          <w:rFonts w:eastAsiaTheme="minorEastAsia" w:hint="eastAsia"/>
          <w:color w:val="FF0000"/>
          <w:sz w:val="21"/>
          <w:szCs w:val="21"/>
          <w:shd w:val="clear" w:color="auto" w:fill="FDFDFE"/>
        </w:rPr>
        <w:t>序列精度</w:t>
      </w:r>
      <w:r>
        <w:rPr>
          <w:rFonts w:eastAsiaTheme="minorEastAsia" w:hint="eastAsia"/>
          <w:sz w:val="21"/>
          <w:szCs w:val="21"/>
          <w:shd w:val="clear" w:color="auto" w:fill="FDFDFE"/>
        </w:rPr>
        <w:t>，</w:t>
      </w:r>
      <w:r w:rsidRPr="00B802EE">
        <w:rPr>
          <w:rFonts w:eastAsiaTheme="minorEastAsia"/>
          <w:sz w:val="21"/>
          <w:szCs w:val="21"/>
          <w:shd w:val="clear" w:color="auto" w:fill="FDFDFE"/>
        </w:rPr>
        <w:t>选取同一时期</w:t>
      </w:r>
      <w:r w:rsidRPr="00B802EE">
        <w:rPr>
          <w:rFonts w:eastAsiaTheme="minorEastAsia"/>
          <w:sz w:val="21"/>
          <w:szCs w:val="21"/>
          <w:shd w:val="clear" w:color="auto" w:fill="FDFDFE"/>
        </w:rPr>
        <w:t>IRES</w:t>
      </w:r>
      <w:r w:rsidRPr="00B802EE">
        <w:rPr>
          <w:rFonts w:eastAsiaTheme="minorEastAsia"/>
          <w:sz w:val="21"/>
          <w:szCs w:val="21"/>
          <w:shd w:val="clear" w:color="auto" w:fill="FDFDFE"/>
        </w:rPr>
        <w:t>公布的</w:t>
      </w:r>
      <w:r w:rsidRPr="00B802EE">
        <w:rPr>
          <w:rFonts w:eastAsiaTheme="minorEastAsia"/>
          <w:sz w:val="21"/>
          <w:szCs w:val="21"/>
          <w:shd w:val="clear" w:color="auto" w:fill="FDFDFE"/>
        </w:rPr>
        <w:t>Bulletin A</w:t>
      </w:r>
      <w:r w:rsidRPr="00B802EE">
        <w:rPr>
          <w:rFonts w:eastAsiaTheme="minorEastAsia"/>
          <w:sz w:val="21"/>
          <w:szCs w:val="21"/>
          <w:shd w:val="clear" w:color="auto" w:fill="FDFDFE"/>
        </w:rPr>
        <w:t>预报数据</w:t>
      </w:r>
      <w:r>
        <w:rPr>
          <w:rFonts w:eastAsiaTheme="minorEastAsia" w:hint="eastAsia"/>
          <w:sz w:val="21"/>
          <w:szCs w:val="21"/>
          <w:shd w:val="clear" w:color="auto" w:fill="FDFDFE"/>
        </w:rPr>
        <w:t>进行对比</w:t>
      </w:r>
      <w:r w:rsidRPr="00B802EE">
        <w:rPr>
          <w:rFonts w:eastAsiaTheme="minorEastAsia"/>
          <w:sz w:val="21"/>
          <w:szCs w:val="21"/>
          <w:shd w:val="clear" w:color="auto" w:fill="FDFDFE"/>
        </w:rPr>
        <w:t>。</w:t>
      </w:r>
      <w:r w:rsidR="006B25F3" w:rsidRPr="00B802EE">
        <w:rPr>
          <w:rFonts w:eastAsiaTheme="minorEastAsia"/>
          <w:sz w:val="21"/>
          <w:szCs w:val="21"/>
          <w:shd w:val="clear" w:color="auto" w:fill="FDFDFE"/>
        </w:rPr>
        <w:t>以下图</w:t>
      </w:r>
      <w:r w:rsidR="00E92D41">
        <w:rPr>
          <w:rFonts w:eastAsiaTheme="minorEastAsia"/>
          <w:sz w:val="21"/>
          <w:szCs w:val="21"/>
          <w:shd w:val="clear" w:color="auto" w:fill="FDFDFE"/>
        </w:rPr>
        <w:t>4</w:t>
      </w:r>
      <w:r w:rsidR="006B25F3" w:rsidRPr="00B802EE">
        <w:rPr>
          <w:rFonts w:eastAsiaTheme="minorEastAsia"/>
          <w:sz w:val="21"/>
          <w:szCs w:val="21"/>
          <w:shd w:val="clear" w:color="auto" w:fill="FDFDFE"/>
        </w:rPr>
        <w:t>显示了</w:t>
      </w:r>
      <w:r w:rsidR="006B25F3" w:rsidRPr="00B802EE">
        <w:rPr>
          <w:rFonts w:eastAsiaTheme="minorEastAsia"/>
          <w:sz w:val="21"/>
          <w:szCs w:val="21"/>
          <w:shd w:val="clear" w:color="auto" w:fill="FDFDFE"/>
        </w:rPr>
        <w:t>2022</w:t>
      </w:r>
      <w:r w:rsidR="006B25F3" w:rsidRPr="00B802EE">
        <w:rPr>
          <w:rFonts w:eastAsiaTheme="minorEastAsia"/>
          <w:sz w:val="21"/>
          <w:szCs w:val="21"/>
          <w:shd w:val="clear" w:color="auto" w:fill="FDFDFE"/>
        </w:rPr>
        <w:t>年</w:t>
      </w:r>
      <w:r w:rsidR="006B25F3" w:rsidRPr="00B802EE">
        <w:rPr>
          <w:rFonts w:eastAsiaTheme="minorEastAsia"/>
          <w:sz w:val="21"/>
          <w:szCs w:val="21"/>
          <w:shd w:val="clear" w:color="auto" w:fill="FDFDFE"/>
        </w:rPr>
        <w:t>5</w:t>
      </w:r>
      <w:r w:rsidR="006B25F3" w:rsidRPr="00B802EE">
        <w:rPr>
          <w:rFonts w:eastAsiaTheme="minorEastAsia"/>
          <w:sz w:val="21"/>
          <w:szCs w:val="21"/>
          <w:shd w:val="clear" w:color="auto" w:fill="FDFDFE"/>
        </w:rPr>
        <w:t>月至</w:t>
      </w:r>
      <w:r w:rsidR="006B25F3" w:rsidRPr="00B802EE">
        <w:rPr>
          <w:rFonts w:eastAsiaTheme="minorEastAsia"/>
          <w:sz w:val="21"/>
          <w:szCs w:val="21"/>
          <w:shd w:val="clear" w:color="auto" w:fill="FDFDFE"/>
        </w:rPr>
        <w:t>202</w:t>
      </w:r>
      <w:r w:rsidR="00843C31" w:rsidRPr="00B802EE">
        <w:rPr>
          <w:rFonts w:eastAsiaTheme="minorEastAsia"/>
          <w:sz w:val="21"/>
          <w:szCs w:val="21"/>
          <w:shd w:val="clear" w:color="auto" w:fill="FDFDFE"/>
        </w:rPr>
        <w:t>4</w:t>
      </w:r>
      <w:r w:rsidR="006B25F3" w:rsidRPr="00B802EE">
        <w:rPr>
          <w:rFonts w:eastAsiaTheme="minorEastAsia"/>
          <w:sz w:val="21"/>
          <w:szCs w:val="21"/>
          <w:shd w:val="clear" w:color="auto" w:fill="FDFDFE"/>
        </w:rPr>
        <w:t>年</w:t>
      </w:r>
      <w:r w:rsidR="006B25F3" w:rsidRPr="00B802EE">
        <w:rPr>
          <w:rFonts w:eastAsiaTheme="minorEastAsia"/>
          <w:sz w:val="21"/>
          <w:szCs w:val="21"/>
          <w:shd w:val="clear" w:color="auto" w:fill="FDFDFE"/>
        </w:rPr>
        <w:t>7</w:t>
      </w:r>
      <w:r w:rsidR="006B25F3" w:rsidRPr="00B802EE">
        <w:rPr>
          <w:rFonts w:eastAsiaTheme="minorEastAsia"/>
          <w:sz w:val="21"/>
          <w:szCs w:val="21"/>
          <w:shd w:val="clear" w:color="auto" w:fill="FDFDFE"/>
        </w:rPr>
        <w:t>月间，本工作生成的以及</w:t>
      </w:r>
      <w:r w:rsidR="006B25F3" w:rsidRPr="00B802EE">
        <w:rPr>
          <w:rFonts w:eastAsiaTheme="minorEastAsia"/>
          <w:sz w:val="21"/>
          <w:szCs w:val="21"/>
          <w:shd w:val="clear" w:color="auto" w:fill="FDFDFE"/>
        </w:rPr>
        <w:t>Bulletin A</w:t>
      </w:r>
      <w:r w:rsidR="006B25F3" w:rsidRPr="00B802EE">
        <w:rPr>
          <w:rFonts w:eastAsiaTheme="minorEastAsia"/>
          <w:sz w:val="21"/>
          <w:szCs w:val="21"/>
          <w:shd w:val="clear" w:color="auto" w:fill="FDFDFE"/>
        </w:rPr>
        <w:t>公布的</w:t>
      </w:r>
      <w:r w:rsidR="00AB090E">
        <w:rPr>
          <w:rFonts w:eastAsiaTheme="minorEastAsia" w:hint="eastAsia"/>
          <w:sz w:val="21"/>
          <w:szCs w:val="21"/>
          <w:shd w:val="clear" w:color="auto" w:fill="FDFDFE"/>
        </w:rPr>
        <w:t>1</w:t>
      </w:r>
      <w:r w:rsidR="00AB090E">
        <w:rPr>
          <w:rFonts w:eastAsiaTheme="minorEastAsia"/>
          <w:sz w:val="21"/>
          <w:szCs w:val="21"/>
          <w:shd w:val="clear" w:color="auto" w:fill="FDFDFE"/>
        </w:rPr>
        <w:t>-</w:t>
      </w:r>
      <w:r w:rsidR="006B25F3" w:rsidRPr="00B802EE">
        <w:rPr>
          <w:rFonts w:eastAsiaTheme="minorEastAsia"/>
          <w:sz w:val="21"/>
          <w:szCs w:val="21"/>
          <w:shd w:val="clear" w:color="auto" w:fill="FDFDFE"/>
        </w:rPr>
        <w:t>365</w:t>
      </w:r>
      <w:r w:rsidR="00FE681A">
        <w:rPr>
          <w:rFonts w:eastAsiaTheme="minorEastAsia"/>
          <w:sz w:val="21"/>
          <w:szCs w:val="21"/>
          <w:shd w:val="clear" w:color="auto" w:fill="FDFDFE"/>
        </w:rPr>
        <w:t xml:space="preserve"> </w:t>
      </w:r>
      <w:r w:rsidR="00FE681A">
        <w:rPr>
          <w:rFonts w:eastAsiaTheme="minorEastAsia" w:hint="eastAsia"/>
          <w:sz w:val="21"/>
          <w:szCs w:val="21"/>
          <w:shd w:val="clear" w:color="auto" w:fill="FDFDFE"/>
        </w:rPr>
        <w:t>d</w:t>
      </w:r>
      <w:r w:rsidR="00FE681A">
        <w:rPr>
          <w:rFonts w:eastAsiaTheme="minorEastAsia"/>
          <w:sz w:val="21"/>
          <w:szCs w:val="21"/>
          <w:shd w:val="clear" w:color="auto" w:fill="FDFDFE"/>
        </w:rPr>
        <w:t xml:space="preserve"> </w:t>
      </w:r>
      <w:r w:rsidR="006B25F3" w:rsidRPr="00B802EE">
        <w:rPr>
          <w:rFonts w:eastAsiaTheme="minorEastAsia"/>
          <w:sz w:val="21"/>
          <w:szCs w:val="21"/>
          <w:shd w:val="clear" w:color="auto" w:fill="FDFDFE"/>
        </w:rPr>
        <w:t>EOP</w:t>
      </w:r>
      <w:r w:rsidR="006B25F3" w:rsidRPr="00B802EE">
        <w:rPr>
          <w:rFonts w:eastAsiaTheme="minorEastAsia"/>
          <w:sz w:val="21"/>
          <w:szCs w:val="21"/>
          <w:shd w:val="clear" w:color="auto" w:fill="FDFDFE"/>
        </w:rPr>
        <w:t>预报精度对比情况。</w:t>
      </w:r>
      <w:r w:rsidR="000F5EC5" w:rsidRPr="00B802EE">
        <w:rPr>
          <w:rFonts w:eastAsiaTheme="minorEastAsia"/>
          <w:sz w:val="21"/>
          <w:szCs w:val="21"/>
          <w:shd w:val="clear" w:color="auto" w:fill="FDFDFE"/>
        </w:rPr>
        <w:t>其中，</w:t>
      </w:r>
      <w:r w:rsidR="00F321D7" w:rsidRPr="00B802EE">
        <w:rPr>
          <w:rFonts w:eastAsiaTheme="minorEastAsia"/>
          <w:sz w:val="21"/>
          <w:szCs w:val="21"/>
          <w:shd w:val="clear" w:color="auto" w:fill="FDFDFE"/>
        </w:rPr>
        <w:t>Bulletin A</w:t>
      </w:r>
      <w:r w:rsidR="00F321D7" w:rsidRPr="00B802EE">
        <w:rPr>
          <w:rFonts w:eastAsiaTheme="minorEastAsia"/>
          <w:sz w:val="21"/>
          <w:szCs w:val="21"/>
          <w:shd w:val="clear" w:color="auto" w:fill="FDFDFE"/>
        </w:rPr>
        <w:t>文件由美国海军</w:t>
      </w:r>
      <w:r w:rsidR="009A0790" w:rsidRPr="00B802EE">
        <w:rPr>
          <w:rFonts w:eastAsiaTheme="minorEastAsia"/>
          <w:sz w:val="21"/>
          <w:szCs w:val="21"/>
          <w:shd w:val="clear" w:color="auto" w:fill="FDFDFE"/>
        </w:rPr>
        <w:t>天</w:t>
      </w:r>
      <w:r w:rsidR="00F321D7" w:rsidRPr="00B802EE">
        <w:rPr>
          <w:rFonts w:eastAsiaTheme="minorEastAsia"/>
          <w:sz w:val="21"/>
          <w:szCs w:val="21"/>
          <w:shd w:val="clear" w:color="auto" w:fill="FDFDFE"/>
        </w:rPr>
        <w:t>文台提供，其结果以下标记为</w:t>
      </w:r>
      <w:r w:rsidR="00F321D7" w:rsidRPr="00B802EE">
        <w:rPr>
          <w:rFonts w:eastAsiaTheme="minorEastAsia"/>
          <w:sz w:val="21"/>
          <w:szCs w:val="21"/>
          <w:shd w:val="clear" w:color="auto" w:fill="FDFDFE"/>
        </w:rPr>
        <w:t>USNO</w:t>
      </w:r>
      <w:r w:rsidR="00F321D7" w:rsidRPr="00B802EE">
        <w:rPr>
          <w:rFonts w:eastAsiaTheme="minorEastAsia"/>
          <w:sz w:val="21"/>
          <w:szCs w:val="21"/>
          <w:shd w:val="clear" w:color="auto" w:fill="FDFDFE"/>
        </w:rPr>
        <w:t>，本文结果则标记为上海</w:t>
      </w:r>
      <w:r w:rsidR="009A0790" w:rsidRPr="00B802EE">
        <w:rPr>
          <w:rFonts w:eastAsiaTheme="minorEastAsia"/>
          <w:sz w:val="21"/>
          <w:szCs w:val="21"/>
          <w:shd w:val="clear" w:color="auto" w:fill="FDFDFE"/>
        </w:rPr>
        <w:t>天</w:t>
      </w:r>
      <w:r w:rsidR="00F321D7" w:rsidRPr="00B802EE">
        <w:rPr>
          <w:rFonts w:eastAsiaTheme="minorEastAsia"/>
          <w:sz w:val="21"/>
          <w:szCs w:val="21"/>
          <w:shd w:val="clear" w:color="auto" w:fill="FDFDFE"/>
        </w:rPr>
        <w:t>文台（</w:t>
      </w:r>
      <w:r w:rsidR="000F5EC5" w:rsidRPr="00B802EE">
        <w:rPr>
          <w:rFonts w:eastAsiaTheme="minorEastAsia"/>
          <w:sz w:val="21"/>
          <w:szCs w:val="21"/>
          <w:shd w:val="clear" w:color="auto" w:fill="FDFDFE"/>
        </w:rPr>
        <w:t xml:space="preserve">Shanghai Astronomical Observatory, </w:t>
      </w:r>
      <w:r w:rsidR="00F321D7" w:rsidRPr="00B802EE">
        <w:rPr>
          <w:rFonts w:eastAsiaTheme="minorEastAsia"/>
          <w:sz w:val="21"/>
          <w:szCs w:val="21"/>
          <w:shd w:val="clear" w:color="auto" w:fill="FDFDFE"/>
        </w:rPr>
        <w:t>SHAO</w:t>
      </w:r>
      <w:r w:rsidR="00F321D7" w:rsidRPr="00B802EE">
        <w:rPr>
          <w:rFonts w:eastAsiaTheme="minorEastAsia"/>
          <w:sz w:val="21"/>
          <w:szCs w:val="21"/>
          <w:shd w:val="clear" w:color="auto" w:fill="FDFDFE"/>
        </w:rPr>
        <w:t>）。</w:t>
      </w:r>
    </w:p>
    <w:p w:rsidR="00136AAD" w:rsidRDefault="005F10F8" w:rsidP="00964E84">
      <w:pPr>
        <w:spacing w:line="360" w:lineRule="auto"/>
        <w:rPr>
          <w:rFonts w:eastAsiaTheme="minorEastAsia"/>
          <w:szCs w:val="21"/>
          <w:shd w:val="clear" w:color="auto" w:fill="FDFDFE"/>
        </w:rPr>
      </w:pPr>
      <w:r>
        <w:rPr>
          <w:rFonts w:eastAsiaTheme="minorEastAsia"/>
          <w:noProof/>
          <w:szCs w:val="21"/>
          <w:shd w:val="clear" w:color="auto" w:fill="FDFDFE"/>
        </w:rPr>
        <w:drawing>
          <wp:anchor distT="0" distB="0" distL="114300" distR="114300" simplePos="0" relativeHeight="251663360" behindDoc="0" locked="0" layoutInCell="1" allowOverlap="1" wp14:anchorId="51AADF8B" wp14:editId="234EBF0D">
            <wp:simplePos x="0" y="0"/>
            <wp:positionH relativeFrom="margin">
              <wp:align>right</wp:align>
            </wp:positionH>
            <wp:positionV relativeFrom="paragraph">
              <wp:posOffset>13648</wp:posOffset>
            </wp:positionV>
            <wp:extent cx="6177915" cy="490093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77915" cy="4900930"/>
                    </a:xfrm>
                    <a:prstGeom prst="rect">
                      <a:avLst/>
                    </a:prstGeom>
                    <a:noFill/>
                  </pic:spPr>
                </pic:pic>
              </a:graphicData>
            </a:graphic>
            <wp14:sizeRelH relativeFrom="margin">
              <wp14:pctWidth>0</wp14:pctWidth>
            </wp14:sizeRelH>
            <wp14:sizeRelV relativeFrom="margin">
              <wp14:pctHeight>0</wp14:pctHeight>
            </wp14:sizeRelV>
          </wp:anchor>
        </w:drawing>
      </w:r>
    </w:p>
    <w:p w:rsidR="00A82715" w:rsidRPr="007018D2" w:rsidRDefault="00136AAD" w:rsidP="007018D2">
      <w:pPr>
        <w:spacing w:after="240" w:line="360" w:lineRule="auto"/>
        <w:jc w:val="center"/>
        <w:rPr>
          <w:rFonts w:eastAsiaTheme="minorEastAsia"/>
          <w:b/>
          <w:kern w:val="0"/>
          <w:szCs w:val="21"/>
          <w:shd w:val="clear" w:color="auto" w:fill="FDFDFE"/>
        </w:rPr>
      </w:pPr>
      <w:r w:rsidRPr="00B802EE">
        <w:rPr>
          <w:rFonts w:eastAsiaTheme="minorEastAsia"/>
          <w:b/>
          <w:kern w:val="0"/>
          <w:szCs w:val="21"/>
          <w:shd w:val="clear" w:color="auto" w:fill="FDFDFE"/>
        </w:rPr>
        <w:t>图</w:t>
      </w:r>
      <w:r w:rsidR="001B2455">
        <w:rPr>
          <w:rFonts w:eastAsiaTheme="minorEastAsia"/>
          <w:b/>
          <w:kern w:val="0"/>
          <w:szCs w:val="21"/>
          <w:shd w:val="clear" w:color="auto" w:fill="FDFDFE"/>
        </w:rPr>
        <w:t>4</w:t>
      </w:r>
      <w:r w:rsidR="00AD025F">
        <w:rPr>
          <w:rFonts w:eastAsiaTheme="minorEastAsia"/>
          <w:b/>
          <w:kern w:val="0"/>
          <w:szCs w:val="21"/>
          <w:shd w:val="clear" w:color="auto" w:fill="FDFDFE"/>
        </w:rPr>
        <w:t xml:space="preserve"> </w:t>
      </w:r>
      <w:r w:rsidRPr="00B802EE">
        <w:rPr>
          <w:rFonts w:eastAsiaTheme="minorEastAsia"/>
          <w:b/>
          <w:kern w:val="0"/>
          <w:szCs w:val="21"/>
          <w:shd w:val="clear" w:color="auto" w:fill="FDFDFE"/>
        </w:rPr>
        <w:t>SHAO</w:t>
      </w:r>
      <w:r w:rsidRPr="00B802EE">
        <w:rPr>
          <w:rFonts w:eastAsiaTheme="minorEastAsia"/>
          <w:b/>
          <w:kern w:val="0"/>
          <w:szCs w:val="21"/>
          <w:shd w:val="clear" w:color="auto" w:fill="FDFDFE"/>
        </w:rPr>
        <w:t>及</w:t>
      </w:r>
      <w:r w:rsidRPr="00B802EE">
        <w:rPr>
          <w:rFonts w:eastAsiaTheme="minorEastAsia"/>
          <w:b/>
          <w:kern w:val="0"/>
          <w:szCs w:val="21"/>
          <w:shd w:val="clear" w:color="auto" w:fill="FDFDFE"/>
        </w:rPr>
        <w:t>USNO 365</w:t>
      </w:r>
      <w:r w:rsidR="001B2455">
        <w:rPr>
          <w:rFonts w:eastAsiaTheme="minorEastAsia"/>
          <w:szCs w:val="21"/>
          <w:shd w:val="clear" w:color="auto" w:fill="FDFDFE"/>
        </w:rPr>
        <w:t xml:space="preserve"> </w:t>
      </w:r>
      <w:r w:rsidR="001B2455">
        <w:rPr>
          <w:rFonts w:eastAsiaTheme="minorEastAsia" w:hint="eastAsia"/>
          <w:szCs w:val="21"/>
          <w:shd w:val="clear" w:color="auto" w:fill="FDFDFE"/>
        </w:rPr>
        <w:t>d</w:t>
      </w:r>
      <w:r w:rsidR="001B2455" w:rsidRPr="00B802EE">
        <w:rPr>
          <w:rFonts w:eastAsiaTheme="minorEastAsia"/>
          <w:b/>
          <w:kern w:val="0"/>
          <w:szCs w:val="21"/>
          <w:shd w:val="clear" w:color="auto" w:fill="FDFDFE"/>
        </w:rPr>
        <w:t xml:space="preserve"> </w:t>
      </w:r>
      <w:r w:rsidRPr="00B802EE">
        <w:rPr>
          <w:rFonts w:eastAsiaTheme="minorEastAsia"/>
          <w:b/>
          <w:kern w:val="0"/>
          <w:szCs w:val="21"/>
          <w:shd w:val="clear" w:color="auto" w:fill="FDFDFE"/>
        </w:rPr>
        <w:t>EOP</w:t>
      </w:r>
      <w:r w:rsidRPr="00B802EE">
        <w:rPr>
          <w:rFonts w:eastAsiaTheme="minorEastAsia"/>
          <w:b/>
          <w:kern w:val="0"/>
          <w:szCs w:val="21"/>
          <w:shd w:val="clear" w:color="auto" w:fill="FDFDFE"/>
        </w:rPr>
        <w:t>预报精度对比图</w:t>
      </w:r>
    </w:p>
    <w:p w:rsidR="00A82715" w:rsidRPr="00A82715" w:rsidRDefault="00A82715" w:rsidP="00A82715">
      <w:pPr>
        <w:spacing w:line="360" w:lineRule="auto"/>
        <w:ind w:firstLineChars="200" w:firstLine="420"/>
        <w:rPr>
          <w:rFonts w:eastAsiaTheme="minorEastAsia"/>
          <w:szCs w:val="21"/>
          <w:shd w:val="clear" w:color="auto" w:fill="FDFDFE"/>
        </w:rPr>
      </w:pPr>
      <w:r w:rsidRPr="00A82715">
        <w:rPr>
          <w:rFonts w:eastAsiaTheme="minorEastAsia"/>
          <w:szCs w:val="21"/>
          <w:shd w:val="clear" w:color="auto" w:fill="FDFDFE"/>
        </w:rPr>
        <w:t>从图</w:t>
      </w:r>
      <w:r w:rsidR="001B2455">
        <w:rPr>
          <w:rFonts w:eastAsiaTheme="minorEastAsia"/>
          <w:szCs w:val="21"/>
          <w:shd w:val="clear" w:color="auto" w:fill="FDFDFE"/>
        </w:rPr>
        <w:t>4</w:t>
      </w:r>
      <w:r w:rsidRPr="00A82715">
        <w:rPr>
          <w:rFonts w:eastAsiaTheme="minorEastAsia"/>
          <w:szCs w:val="21"/>
          <w:shd w:val="clear" w:color="auto" w:fill="FDFDFE"/>
        </w:rPr>
        <w:t>可以看出，在</w:t>
      </w:r>
      <w:r w:rsidRPr="00A82715">
        <w:rPr>
          <w:rFonts w:eastAsiaTheme="minorEastAsia" w:hint="eastAsia"/>
          <w:szCs w:val="21"/>
          <w:shd w:val="clear" w:color="auto" w:fill="FDFDFE"/>
        </w:rPr>
        <w:t>EOP</w:t>
      </w:r>
      <w:r w:rsidRPr="00A82715">
        <w:rPr>
          <w:rFonts w:eastAsiaTheme="minorEastAsia"/>
          <w:szCs w:val="21"/>
          <w:shd w:val="clear" w:color="auto" w:fill="FDFDFE"/>
        </w:rPr>
        <w:t>不同参数、不同跨度预报精度上，两家表现各有不同。首先，对于</w:t>
      </w:r>
      <w:r w:rsidRPr="00A82715">
        <w:rPr>
          <w:rFonts w:eastAsiaTheme="minorEastAsia"/>
          <w:szCs w:val="21"/>
          <w:shd w:val="clear" w:color="auto" w:fill="FDFDFE"/>
        </w:rPr>
        <w:t>Px</w:t>
      </w:r>
      <w:r w:rsidRPr="00A82715">
        <w:rPr>
          <w:rFonts w:eastAsiaTheme="minorEastAsia"/>
          <w:szCs w:val="21"/>
          <w:shd w:val="clear" w:color="auto" w:fill="FDFDFE"/>
        </w:rPr>
        <w:t>参数，大致上可以认为</w:t>
      </w:r>
      <w:r w:rsidRPr="00A82715">
        <w:rPr>
          <w:rFonts w:eastAsiaTheme="minorEastAsia"/>
          <w:szCs w:val="21"/>
          <w:shd w:val="clear" w:color="auto" w:fill="FDFDFE"/>
        </w:rPr>
        <w:t>SHAO</w:t>
      </w:r>
      <w:r w:rsidRPr="00A82715">
        <w:rPr>
          <w:rFonts w:eastAsiaTheme="minorEastAsia"/>
          <w:szCs w:val="21"/>
          <w:shd w:val="clear" w:color="auto" w:fill="FDFDFE"/>
        </w:rPr>
        <w:t>在</w:t>
      </w:r>
      <w:r w:rsidR="003F774A">
        <w:rPr>
          <w:rFonts w:eastAsiaTheme="minorEastAsia"/>
          <w:szCs w:val="21"/>
          <w:shd w:val="clear" w:color="auto" w:fill="FDFDFE"/>
        </w:rPr>
        <w:t>50-</w:t>
      </w:r>
      <w:r w:rsidRPr="00A82715">
        <w:rPr>
          <w:rFonts w:eastAsiaTheme="minorEastAsia"/>
          <w:szCs w:val="21"/>
          <w:shd w:val="clear" w:color="auto" w:fill="FDFDFE"/>
        </w:rPr>
        <w:t>150</w:t>
      </w:r>
      <w:r w:rsidR="001B2455">
        <w:rPr>
          <w:rFonts w:eastAsiaTheme="minorEastAsia"/>
          <w:szCs w:val="21"/>
          <w:shd w:val="clear" w:color="auto" w:fill="FDFDFE"/>
        </w:rPr>
        <w:t xml:space="preserve"> </w:t>
      </w:r>
      <w:r w:rsidR="001B2455">
        <w:rPr>
          <w:rFonts w:eastAsiaTheme="minorEastAsia" w:hint="eastAsia"/>
          <w:szCs w:val="21"/>
          <w:shd w:val="clear" w:color="auto" w:fill="FDFDFE"/>
        </w:rPr>
        <w:t>d</w:t>
      </w:r>
      <w:r w:rsidRPr="00A82715">
        <w:rPr>
          <w:rFonts w:eastAsiaTheme="minorEastAsia"/>
          <w:szCs w:val="21"/>
          <w:shd w:val="clear" w:color="auto" w:fill="FDFDFE"/>
        </w:rPr>
        <w:t>以内和</w:t>
      </w:r>
      <w:r w:rsidRPr="00A82715">
        <w:rPr>
          <w:rFonts w:eastAsiaTheme="minorEastAsia"/>
          <w:szCs w:val="21"/>
          <w:shd w:val="clear" w:color="auto" w:fill="FDFDFE"/>
        </w:rPr>
        <w:t>320</w:t>
      </w:r>
      <w:r w:rsidR="001B2455">
        <w:rPr>
          <w:rFonts w:eastAsiaTheme="minorEastAsia"/>
          <w:szCs w:val="21"/>
          <w:shd w:val="clear" w:color="auto" w:fill="FDFDFE"/>
        </w:rPr>
        <w:t xml:space="preserve"> </w:t>
      </w:r>
      <w:r w:rsidR="001B2455">
        <w:rPr>
          <w:rFonts w:eastAsiaTheme="minorEastAsia" w:hint="eastAsia"/>
          <w:szCs w:val="21"/>
          <w:shd w:val="clear" w:color="auto" w:fill="FDFDFE"/>
        </w:rPr>
        <w:t>d</w:t>
      </w:r>
      <w:r w:rsidRPr="00A82715">
        <w:rPr>
          <w:rFonts w:eastAsiaTheme="minorEastAsia"/>
          <w:szCs w:val="21"/>
          <w:shd w:val="clear" w:color="auto" w:fill="FDFDFE"/>
        </w:rPr>
        <w:t>之后的预报精度占优，而</w:t>
      </w:r>
      <w:r w:rsidRPr="00A82715">
        <w:rPr>
          <w:rFonts w:eastAsiaTheme="minorEastAsia"/>
          <w:szCs w:val="21"/>
          <w:shd w:val="clear" w:color="auto" w:fill="FDFDFE"/>
        </w:rPr>
        <w:t>USNO</w:t>
      </w:r>
      <w:r w:rsidRPr="00A82715">
        <w:rPr>
          <w:rFonts w:eastAsiaTheme="minorEastAsia"/>
          <w:szCs w:val="21"/>
          <w:shd w:val="clear" w:color="auto" w:fill="FDFDFE"/>
        </w:rPr>
        <w:t>在</w:t>
      </w:r>
      <w:r w:rsidR="003F774A">
        <w:rPr>
          <w:rFonts w:eastAsiaTheme="minorEastAsia"/>
          <w:szCs w:val="21"/>
          <w:shd w:val="clear" w:color="auto" w:fill="FDFDFE"/>
        </w:rPr>
        <w:t xml:space="preserve">50 d </w:t>
      </w:r>
      <w:r w:rsidR="003F774A">
        <w:rPr>
          <w:rFonts w:eastAsiaTheme="minorEastAsia" w:hint="eastAsia"/>
          <w:szCs w:val="21"/>
          <w:shd w:val="clear" w:color="auto" w:fill="FDFDFE"/>
        </w:rPr>
        <w:t>以内和</w:t>
      </w:r>
      <w:r w:rsidRPr="00A82715">
        <w:rPr>
          <w:rFonts w:eastAsiaTheme="minorEastAsia"/>
          <w:szCs w:val="21"/>
          <w:shd w:val="clear" w:color="auto" w:fill="FDFDFE"/>
        </w:rPr>
        <w:t>150-320</w:t>
      </w:r>
      <w:r w:rsidR="001B2455">
        <w:rPr>
          <w:rFonts w:eastAsiaTheme="minorEastAsia"/>
          <w:szCs w:val="21"/>
          <w:shd w:val="clear" w:color="auto" w:fill="FDFDFE"/>
        </w:rPr>
        <w:t xml:space="preserve"> </w:t>
      </w:r>
      <w:r w:rsidR="001B2455">
        <w:rPr>
          <w:rFonts w:eastAsiaTheme="minorEastAsia" w:hint="eastAsia"/>
          <w:szCs w:val="21"/>
          <w:shd w:val="clear" w:color="auto" w:fill="FDFDFE"/>
        </w:rPr>
        <w:t>d</w:t>
      </w:r>
      <w:r w:rsidRPr="00A82715">
        <w:rPr>
          <w:rFonts w:eastAsiaTheme="minorEastAsia"/>
          <w:szCs w:val="21"/>
          <w:shd w:val="clear" w:color="auto" w:fill="FDFDFE"/>
        </w:rPr>
        <w:t>之间的预报精度更高；其次，对于</w:t>
      </w:r>
      <w:r w:rsidRPr="00A82715">
        <w:rPr>
          <w:rFonts w:eastAsiaTheme="minorEastAsia"/>
          <w:szCs w:val="21"/>
          <w:shd w:val="clear" w:color="auto" w:fill="FDFDFE"/>
        </w:rPr>
        <w:t>Py</w:t>
      </w:r>
      <w:r w:rsidRPr="00A82715">
        <w:rPr>
          <w:rFonts w:eastAsiaTheme="minorEastAsia"/>
          <w:szCs w:val="21"/>
          <w:shd w:val="clear" w:color="auto" w:fill="FDFDFE"/>
        </w:rPr>
        <w:t>参数，</w:t>
      </w:r>
      <w:r w:rsidRPr="00A82715">
        <w:rPr>
          <w:rFonts w:eastAsiaTheme="minorEastAsia"/>
          <w:szCs w:val="21"/>
          <w:shd w:val="clear" w:color="auto" w:fill="FDFDFE"/>
        </w:rPr>
        <w:t>SHAO</w:t>
      </w:r>
      <w:r w:rsidRPr="00A82715">
        <w:rPr>
          <w:rFonts w:eastAsiaTheme="minorEastAsia"/>
          <w:szCs w:val="21"/>
          <w:shd w:val="clear" w:color="auto" w:fill="FDFDFE"/>
        </w:rPr>
        <w:t>则在</w:t>
      </w:r>
      <w:r w:rsidRPr="00A82715">
        <w:rPr>
          <w:rFonts w:eastAsiaTheme="minorEastAsia"/>
          <w:szCs w:val="21"/>
          <w:shd w:val="clear" w:color="auto" w:fill="FDFDFE"/>
        </w:rPr>
        <w:t>180-260</w:t>
      </w:r>
      <w:r w:rsidR="00FE681A">
        <w:rPr>
          <w:rFonts w:eastAsiaTheme="minorEastAsia"/>
          <w:szCs w:val="21"/>
          <w:shd w:val="clear" w:color="auto" w:fill="FDFDFE"/>
        </w:rPr>
        <w:t xml:space="preserve"> </w:t>
      </w:r>
      <w:r w:rsidR="00FE681A">
        <w:rPr>
          <w:rFonts w:eastAsiaTheme="minorEastAsia" w:hint="eastAsia"/>
          <w:szCs w:val="21"/>
          <w:shd w:val="clear" w:color="auto" w:fill="FDFDFE"/>
        </w:rPr>
        <w:t>d</w:t>
      </w:r>
      <w:r w:rsidRPr="00A82715">
        <w:rPr>
          <w:rFonts w:eastAsiaTheme="minorEastAsia"/>
          <w:szCs w:val="21"/>
          <w:shd w:val="clear" w:color="auto" w:fill="FDFDFE"/>
        </w:rPr>
        <w:t>之间的预报精度占优，其余跨度</w:t>
      </w:r>
      <w:r w:rsidRPr="00A82715">
        <w:rPr>
          <w:rFonts w:eastAsiaTheme="minorEastAsia"/>
          <w:szCs w:val="21"/>
          <w:shd w:val="clear" w:color="auto" w:fill="FDFDFE"/>
        </w:rPr>
        <w:t>USNO</w:t>
      </w:r>
      <w:r w:rsidRPr="00A82715">
        <w:rPr>
          <w:rFonts w:eastAsiaTheme="minorEastAsia"/>
          <w:szCs w:val="21"/>
          <w:shd w:val="clear" w:color="auto" w:fill="FDFDFE"/>
        </w:rPr>
        <w:t>的预报精度更高；最后，对于</w:t>
      </w:r>
      <w:r w:rsidRPr="00A82715">
        <w:rPr>
          <w:rFonts w:eastAsiaTheme="minorEastAsia"/>
          <w:szCs w:val="21"/>
          <w:shd w:val="clear" w:color="auto" w:fill="FDFDFE"/>
        </w:rPr>
        <w:t>UT1-UTC</w:t>
      </w:r>
      <w:r w:rsidRPr="00A82715">
        <w:rPr>
          <w:rFonts w:eastAsiaTheme="minorEastAsia"/>
          <w:szCs w:val="21"/>
          <w:shd w:val="clear" w:color="auto" w:fill="FDFDFE"/>
        </w:rPr>
        <w:t>参数，</w:t>
      </w:r>
      <w:r w:rsidR="003F774A">
        <w:rPr>
          <w:rFonts w:eastAsiaTheme="minorEastAsia"/>
          <w:szCs w:val="21"/>
          <w:shd w:val="clear" w:color="auto" w:fill="FDFDFE"/>
        </w:rPr>
        <w:t>1</w:t>
      </w:r>
      <w:r w:rsidRPr="00A82715">
        <w:rPr>
          <w:rFonts w:eastAsiaTheme="minorEastAsia"/>
          <w:szCs w:val="21"/>
          <w:shd w:val="clear" w:color="auto" w:fill="FDFDFE"/>
        </w:rPr>
        <w:t>-140</w:t>
      </w:r>
      <w:r w:rsidR="001B2455">
        <w:rPr>
          <w:rFonts w:eastAsiaTheme="minorEastAsia"/>
          <w:szCs w:val="21"/>
          <w:shd w:val="clear" w:color="auto" w:fill="FDFDFE"/>
        </w:rPr>
        <w:t xml:space="preserve"> </w:t>
      </w:r>
      <w:r w:rsidR="001B2455">
        <w:rPr>
          <w:rFonts w:eastAsiaTheme="minorEastAsia" w:hint="eastAsia"/>
          <w:szCs w:val="21"/>
          <w:shd w:val="clear" w:color="auto" w:fill="FDFDFE"/>
        </w:rPr>
        <w:t>d</w:t>
      </w:r>
      <w:r w:rsidRPr="00A82715">
        <w:rPr>
          <w:rFonts w:eastAsiaTheme="minorEastAsia"/>
          <w:szCs w:val="21"/>
          <w:shd w:val="clear" w:color="auto" w:fill="FDFDFE"/>
        </w:rPr>
        <w:t>之间</w:t>
      </w:r>
      <w:r w:rsidRPr="00A82715">
        <w:rPr>
          <w:rFonts w:eastAsiaTheme="minorEastAsia"/>
          <w:szCs w:val="21"/>
          <w:shd w:val="clear" w:color="auto" w:fill="FDFDFE"/>
        </w:rPr>
        <w:t>USNO</w:t>
      </w:r>
      <w:r w:rsidRPr="00A82715">
        <w:rPr>
          <w:rFonts w:eastAsiaTheme="minorEastAsia"/>
          <w:szCs w:val="21"/>
          <w:shd w:val="clear" w:color="auto" w:fill="FDFDFE"/>
        </w:rPr>
        <w:t>领先，而在</w:t>
      </w:r>
      <w:r w:rsidRPr="00A82715">
        <w:rPr>
          <w:rFonts w:eastAsiaTheme="minorEastAsia"/>
          <w:szCs w:val="21"/>
          <w:shd w:val="clear" w:color="auto" w:fill="FDFDFE"/>
        </w:rPr>
        <w:t>140</w:t>
      </w:r>
      <w:r w:rsidR="001B2455">
        <w:rPr>
          <w:rFonts w:eastAsiaTheme="minorEastAsia"/>
          <w:szCs w:val="21"/>
          <w:shd w:val="clear" w:color="auto" w:fill="FDFDFE"/>
        </w:rPr>
        <w:t xml:space="preserve"> </w:t>
      </w:r>
      <w:r w:rsidR="001B2455">
        <w:rPr>
          <w:rFonts w:eastAsiaTheme="minorEastAsia" w:hint="eastAsia"/>
          <w:szCs w:val="21"/>
          <w:shd w:val="clear" w:color="auto" w:fill="FDFDFE"/>
        </w:rPr>
        <w:t>d</w:t>
      </w:r>
      <w:r w:rsidRPr="00A82715">
        <w:rPr>
          <w:rFonts w:eastAsiaTheme="minorEastAsia"/>
          <w:szCs w:val="21"/>
          <w:shd w:val="clear" w:color="auto" w:fill="FDFDFE"/>
        </w:rPr>
        <w:t>之后则</w:t>
      </w:r>
      <w:r w:rsidRPr="00A82715">
        <w:rPr>
          <w:rFonts w:eastAsiaTheme="minorEastAsia"/>
          <w:szCs w:val="21"/>
          <w:shd w:val="clear" w:color="auto" w:fill="FDFDFE"/>
        </w:rPr>
        <w:t>SHAO</w:t>
      </w:r>
      <w:r w:rsidRPr="00A82715">
        <w:rPr>
          <w:rFonts w:eastAsiaTheme="minorEastAsia"/>
          <w:szCs w:val="21"/>
          <w:shd w:val="clear" w:color="auto" w:fill="FDFDFE"/>
        </w:rPr>
        <w:t>具有明显优势。按照应用需求不同，通常可以将</w:t>
      </w:r>
      <w:r w:rsidRPr="00A82715">
        <w:rPr>
          <w:rFonts w:eastAsiaTheme="minorEastAsia"/>
          <w:szCs w:val="21"/>
          <w:shd w:val="clear" w:color="auto" w:fill="FDFDFE"/>
        </w:rPr>
        <w:t>EOP</w:t>
      </w:r>
      <w:r w:rsidRPr="00A82715">
        <w:rPr>
          <w:rFonts w:eastAsiaTheme="minorEastAsia"/>
          <w:szCs w:val="21"/>
          <w:shd w:val="clear" w:color="auto" w:fill="FDFDFE"/>
        </w:rPr>
        <w:t>预报分为以下几种跨度：（</w:t>
      </w:r>
      <w:r w:rsidRPr="00A82715">
        <w:rPr>
          <w:rFonts w:eastAsiaTheme="minorEastAsia"/>
          <w:szCs w:val="21"/>
          <w:shd w:val="clear" w:color="auto" w:fill="FDFDFE"/>
        </w:rPr>
        <w:t>1</w:t>
      </w:r>
      <w:r w:rsidRPr="00A82715">
        <w:rPr>
          <w:rFonts w:eastAsiaTheme="minorEastAsia"/>
          <w:szCs w:val="21"/>
          <w:shd w:val="clear" w:color="auto" w:fill="FDFDFE"/>
        </w:rPr>
        <w:t>）超短期预报（</w:t>
      </w:r>
      <w:r w:rsidRPr="00A82715">
        <w:rPr>
          <w:rFonts w:eastAsiaTheme="minorEastAsia"/>
          <w:szCs w:val="21"/>
          <w:shd w:val="clear" w:color="auto" w:fill="FDFDFE"/>
        </w:rPr>
        <w:t>10</w:t>
      </w:r>
      <w:r w:rsidR="001B2455">
        <w:rPr>
          <w:rFonts w:eastAsiaTheme="minorEastAsia"/>
          <w:szCs w:val="21"/>
          <w:shd w:val="clear" w:color="auto" w:fill="FDFDFE"/>
        </w:rPr>
        <w:t xml:space="preserve"> </w:t>
      </w:r>
      <w:r w:rsidR="001B2455">
        <w:rPr>
          <w:rFonts w:eastAsiaTheme="minorEastAsia" w:hint="eastAsia"/>
          <w:szCs w:val="21"/>
          <w:shd w:val="clear" w:color="auto" w:fill="FDFDFE"/>
        </w:rPr>
        <w:t>d</w:t>
      </w:r>
      <w:r w:rsidRPr="00A82715">
        <w:rPr>
          <w:rFonts w:eastAsiaTheme="minorEastAsia"/>
          <w:szCs w:val="21"/>
          <w:shd w:val="clear" w:color="auto" w:fill="FDFDFE"/>
        </w:rPr>
        <w:t>以内）；（</w:t>
      </w:r>
      <w:r w:rsidRPr="00A82715">
        <w:rPr>
          <w:rFonts w:eastAsiaTheme="minorEastAsia"/>
          <w:szCs w:val="21"/>
          <w:shd w:val="clear" w:color="auto" w:fill="FDFDFE"/>
        </w:rPr>
        <w:t>2</w:t>
      </w:r>
      <w:r w:rsidRPr="00A82715">
        <w:rPr>
          <w:rFonts w:eastAsiaTheme="minorEastAsia"/>
          <w:szCs w:val="21"/>
          <w:shd w:val="clear" w:color="auto" w:fill="FDFDFE"/>
        </w:rPr>
        <w:t>）短期预报（</w:t>
      </w:r>
      <w:r w:rsidRPr="00A82715">
        <w:rPr>
          <w:rFonts w:eastAsiaTheme="minorEastAsia"/>
          <w:szCs w:val="21"/>
          <w:shd w:val="clear" w:color="auto" w:fill="FDFDFE"/>
        </w:rPr>
        <w:t>90</w:t>
      </w:r>
      <w:r w:rsidR="001B2455">
        <w:rPr>
          <w:rFonts w:eastAsiaTheme="minorEastAsia"/>
          <w:szCs w:val="21"/>
          <w:shd w:val="clear" w:color="auto" w:fill="FDFDFE"/>
        </w:rPr>
        <w:t xml:space="preserve"> d</w:t>
      </w:r>
      <w:r w:rsidRPr="00A82715">
        <w:rPr>
          <w:rFonts w:eastAsiaTheme="minorEastAsia"/>
          <w:szCs w:val="21"/>
          <w:shd w:val="clear" w:color="auto" w:fill="FDFDFE"/>
        </w:rPr>
        <w:t>以内）；（</w:t>
      </w:r>
      <w:r w:rsidRPr="00A82715">
        <w:rPr>
          <w:rFonts w:eastAsiaTheme="minorEastAsia"/>
          <w:szCs w:val="21"/>
          <w:shd w:val="clear" w:color="auto" w:fill="FDFDFE"/>
        </w:rPr>
        <w:t>3</w:t>
      </w:r>
      <w:r w:rsidRPr="00A82715">
        <w:rPr>
          <w:rFonts w:eastAsiaTheme="minorEastAsia"/>
          <w:szCs w:val="21"/>
          <w:shd w:val="clear" w:color="auto" w:fill="FDFDFE"/>
        </w:rPr>
        <w:t>）中期预报（</w:t>
      </w:r>
      <w:r w:rsidRPr="00A82715">
        <w:rPr>
          <w:rFonts w:eastAsiaTheme="minorEastAsia"/>
          <w:szCs w:val="21"/>
          <w:shd w:val="clear" w:color="auto" w:fill="FDFDFE"/>
        </w:rPr>
        <w:t>180</w:t>
      </w:r>
      <w:r w:rsidR="001B2455">
        <w:rPr>
          <w:rFonts w:eastAsiaTheme="minorEastAsia"/>
          <w:szCs w:val="21"/>
          <w:shd w:val="clear" w:color="auto" w:fill="FDFDFE"/>
        </w:rPr>
        <w:t xml:space="preserve"> </w:t>
      </w:r>
      <w:r w:rsidR="001B2455">
        <w:rPr>
          <w:rFonts w:eastAsiaTheme="minorEastAsia" w:hint="eastAsia"/>
          <w:szCs w:val="21"/>
          <w:shd w:val="clear" w:color="auto" w:fill="FDFDFE"/>
        </w:rPr>
        <w:t>d</w:t>
      </w:r>
      <w:r w:rsidRPr="00A82715">
        <w:rPr>
          <w:rFonts w:eastAsiaTheme="minorEastAsia"/>
          <w:szCs w:val="21"/>
          <w:shd w:val="clear" w:color="auto" w:fill="FDFDFE"/>
        </w:rPr>
        <w:t>以内）；（</w:t>
      </w:r>
      <w:r w:rsidRPr="00A82715">
        <w:rPr>
          <w:rFonts w:eastAsiaTheme="minorEastAsia"/>
          <w:szCs w:val="21"/>
          <w:shd w:val="clear" w:color="auto" w:fill="FDFDFE"/>
        </w:rPr>
        <w:t>4</w:t>
      </w:r>
      <w:r w:rsidRPr="00A82715">
        <w:rPr>
          <w:rFonts w:eastAsiaTheme="minorEastAsia"/>
          <w:szCs w:val="21"/>
          <w:shd w:val="clear" w:color="auto" w:fill="FDFDFE"/>
        </w:rPr>
        <w:t>）长期预报（</w:t>
      </w:r>
      <w:r w:rsidRPr="00A82715">
        <w:rPr>
          <w:rFonts w:eastAsiaTheme="minorEastAsia"/>
          <w:szCs w:val="21"/>
          <w:shd w:val="clear" w:color="auto" w:fill="FDFDFE"/>
        </w:rPr>
        <w:t>365</w:t>
      </w:r>
      <w:r w:rsidR="001B2455">
        <w:rPr>
          <w:rFonts w:eastAsiaTheme="minorEastAsia"/>
          <w:szCs w:val="21"/>
          <w:shd w:val="clear" w:color="auto" w:fill="FDFDFE"/>
        </w:rPr>
        <w:t xml:space="preserve"> </w:t>
      </w:r>
      <w:r w:rsidR="001B2455">
        <w:rPr>
          <w:rFonts w:eastAsiaTheme="minorEastAsia" w:hint="eastAsia"/>
          <w:szCs w:val="21"/>
          <w:shd w:val="clear" w:color="auto" w:fill="FDFDFE"/>
        </w:rPr>
        <w:t>d</w:t>
      </w:r>
      <w:r w:rsidRPr="00A82715">
        <w:rPr>
          <w:rFonts w:eastAsiaTheme="minorEastAsia"/>
          <w:szCs w:val="21"/>
          <w:shd w:val="clear" w:color="auto" w:fill="FDFDFE"/>
        </w:rPr>
        <w:t>以内）。为了直观对</w:t>
      </w:r>
      <w:r w:rsidR="005E2ACB">
        <w:rPr>
          <w:rFonts w:eastAsiaTheme="minorEastAsia" w:hint="eastAsia"/>
          <w:szCs w:val="21"/>
          <w:shd w:val="clear" w:color="auto" w:fill="FDFDFE"/>
        </w:rPr>
        <w:t>照</w:t>
      </w:r>
      <w:r w:rsidRPr="00A82715">
        <w:rPr>
          <w:rFonts w:eastAsiaTheme="minorEastAsia"/>
          <w:szCs w:val="21"/>
          <w:shd w:val="clear" w:color="auto" w:fill="FDFDFE"/>
        </w:rPr>
        <w:t>，以下图</w:t>
      </w:r>
      <w:r w:rsidR="003F774A">
        <w:rPr>
          <w:rFonts w:eastAsiaTheme="minorEastAsia"/>
          <w:szCs w:val="21"/>
          <w:shd w:val="clear" w:color="auto" w:fill="FDFDFE"/>
        </w:rPr>
        <w:t>5</w:t>
      </w:r>
      <w:r w:rsidRPr="00A82715">
        <w:rPr>
          <w:rFonts w:eastAsiaTheme="minorEastAsia"/>
          <w:szCs w:val="21"/>
          <w:shd w:val="clear" w:color="auto" w:fill="FDFDFE"/>
        </w:rPr>
        <w:t>显示了两家在上述主要跨度上的</w:t>
      </w:r>
      <w:r w:rsidRPr="00A82715">
        <w:rPr>
          <w:rFonts w:eastAsiaTheme="minorEastAsia" w:hint="eastAsia"/>
          <w:szCs w:val="21"/>
          <w:shd w:val="clear" w:color="auto" w:fill="FDFDFE"/>
        </w:rPr>
        <w:t>MAE</w:t>
      </w:r>
      <w:r w:rsidR="005E2ACB">
        <w:rPr>
          <w:rFonts w:eastAsiaTheme="minorEastAsia" w:hint="eastAsia"/>
          <w:szCs w:val="21"/>
          <w:shd w:val="clear" w:color="auto" w:fill="FDFDFE"/>
        </w:rPr>
        <w:t>比较结果</w:t>
      </w:r>
      <w:r w:rsidRPr="00A82715">
        <w:rPr>
          <w:rFonts w:eastAsiaTheme="minorEastAsia"/>
          <w:szCs w:val="21"/>
          <w:shd w:val="clear" w:color="auto" w:fill="FDFDFE"/>
        </w:rPr>
        <w:t>。此外，图</w:t>
      </w:r>
      <w:r w:rsidR="00E92D41">
        <w:rPr>
          <w:rFonts w:eastAsiaTheme="minorEastAsia"/>
          <w:szCs w:val="21"/>
          <w:shd w:val="clear" w:color="auto" w:fill="FDFDFE"/>
        </w:rPr>
        <w:t>5</w:t>
      </w:r>
      <w:r w:rsidRPr="00A82715">
        <w:rPr>
          <w:rFonts w:eastAsiaTheme="minorEastAsia"/>
          <w:szCs w:val="21"/>
          <w:shd w:val="clear" w:color="auto" w:fill="FDFDFE"/>
        </w:rPr>
        <w:t>还增加显示了三个参数在</w:t>
      </w:r>
      <w:r w:rsidRPr="00A82715">
        <w:rPr>
          <w:rFonts w:eastAsiaTheme="minorEastAsia"/>
          <w:szCs w:val="21"/>
          <w:shd w:val="clear" w:color="auto" w:fill="FDFDFE"/>
        </w:rPr>
        <w:t>30</w:t>
      </w:r>
      <w:r w:rsidR="001B2455">
        <w:rPr>
          <w:rFonts w:eastAsiaTheme="minorEastAsia"/>
          <w:szCs w:val="21"/>
          <w:shd w:val="clear" w:color="auto" w:fill="FDFDFE"/>
        </w:rPr>
        <w:t xml:space="preserve"> </w:t>
      </w:r>
      <w:r w:rsidR="001B2455">
        <w:rPr>
          <w:rFonts w:eastAsiaTheme="minorEastAsia" w:hint="eastAsia"/>
          <w:szCs w:val="21"/>
          <w:shd w:val="clear" w:color="auto" w:fill="FDFDFE"/>
        </w:rPr>
        <w:t>d</w:t>
      </w:r>
      <w:r w:rsidRPr="00A82715">
        <w:rPr>
          <w:rFonts w:eastAsiaTheme="minorEastAsia"/>
          <w:szCs w:val="21"/>
          <w:shd w:val="clear" w:color="auto" w:fill="FDFDFE"/>
        </w:rPr>
        <w:t>和</w:t>
      </w:r>
      <w:r w:rsidRPr="00A82715">
        <w:rPr>
          <w:rFonts w:eastAsiaTheme="minorEastAsia"/>
          <w:szCs w:val="21"/>
          <w:shd w:val="clear" w:color="auto" w:fill="FDFDFE"/>
        </w:rPr>
        <w:t>60</w:t>
      </w:r>
      <w:r w:rsidR="001B2455">
        <w:rPr>
          <w:rFonts w:eastAsiaTheme="minorEastAsia"/>
          <w:szCs w:val="21"/>
          <w:shd w:val="clear" w:color="auto" w:fill="FDFDFE"/>
        </w:rPr>
        <w:t xml:space="preserve"> </w:t>
      </w:r>
      <w:r w:rsidR="001B2455">
        <w:rPr>
          <w:rFonts w:eastAsiaTheme="minorEastAsia" w:hint="eastAsia"/>
          <w:szCs w:val="21"/>
          <w:shd w:val="clear" w:color="auto" w:fill="FDFDFE"/>
        </w:rPr>
        <w:t>d</w:t>
      </w:r>
      <w:r w:rsidRPr="00A82715">
        <w:rPr>
          <w:rFonts w:eastAsiaTheme="minorEastAsia"/>
          <w:szCs w:val="21"/>
          <w:shd w:val="clear" w:color="auto" w:fill="FDFDFE"/>
        </w:rPr>
        <w:t>的短期预报精度情况。</w:t>
      </w:r>
    </w:p>
    <w:p w:rsidR="000329C9" w:rsidRPr="00A82715" w:rsidRDefault="000329C9" w:rsidP="00157552">
      <w:pPr>
        <w:ind w:firstLineChars="200" w:firstLine="420"/>
        <w:rPr>
          <w:rFonts w:eastAsiaTheme="minorEastAsia"/>
          <w:szCs w:val="21"/>
          <w:shd w:val="clear" w:color="auto" w:fill="FDFDFE"/>
        </w:rPr>
      </w:pPr>
    </w:p>
    <w:p w:rsidR="000329C9" w:rsidRDefault="000329C9" w:rsidP="00157552">
      <w:pPr>
        <w:ind w:firstLineChars="200" w:firstLine="420"/>
        <w:rPr>
          <w:rFonts w:eastAsiaTheme="minorEastAsia"/>
          <w:szCs w:val="21"/>
          <w:shd w:val="clear" w:color="auto" w:fill="FDFDFE"/>
        </w:rPr>
      </w:pPr>
    </w:p>
    <w:p w:rsidR="000329C9" w:rsidRDefault="000329C9" w:rsidP="00157552">
      <w:pPr>
        <w:ind w:firstLineChars="200" w:firstLine="420"/>
        <w:rPr>
          <w:rFonts w:eastAsiaTheme="minorEastAsia"/>
          <w:szCs w:val="21"/>
          <w:shd w:val="clear" w:color="auto" w:fill="FDFDFE"/>
        </w:rPr>
      </w:pPr>
    </w:p>
    <w:p w:rsidR="000329C9" w:rsidRDefault="000329C9" w:rsidP="000329C9">
      <w:pPr>
        <w:ind w:firstLineChars="200" w:firstLine="420"/>
        <w:rPr>
          <w:rFonts w:eastAsiaTheme="minorEastAsia"/>
          <w:szCs w:val="21"/>
          <w:shd w:val="clear" w:color="auto" w:fill="FDFDFE"/>
        </w:rPr>
      </w:pPr>
      <w:r w:rsidRPr="00D17C25">
        <w:rPr>
          <w:noProof/>
          <w:szCs w:val="21"/>
          <w:shd w:val="clear" w:color="auto" w:fill="FDFDFE"/>
        </w:rPr>
        <w:drawing>
          <wp:anchor distT="0" distB="0" distL="114300" distR="114300" simplePos="0" relativeHeight="251668480" behindDoc="0" locked="0" layoutInCell="1" allowOverlap="1" wp14:anchorId="1F040A40" wp14:editId="7909F963">
            <wp:simplePos x="0" y="0"/>
            <wp:positionH relativeFrom="margin">
              <wp:align>left</wp:align>
            </wp:positionH>
            <wp:positionV relativeFrom="paragraph">
              <wp:posOffset>587</wp:posOffset>
            </wp:positionV>
            <wp:extent cx="6155140" cy="5053068"/>
            <wp:effectExtent l="0" t="0" r="0" b="0"/>
            <wp:wrapSquare wrapText="bothSides"/>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l="6455" t="4917" r="8448" b="1941"/>
                    <a:stretch/>
                  </pic:blipFill>
                  <pic:spPr bwMode="auto">
                    <a:xfrm>
                      <a:off x="0" y="0"/>
                      <a:ext cx="6155140" cy="50530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329C9" w:rsidRPr="00B21891" w:rsidRDefault="000329C9" w:rsidP="00B21891">
      <w:pPr>
        <w:spacing w:after="240" w:line="360" w:lineRule="auto"/>
        <w:jc w:val="center"/>
        <w:rPr>
          <w:rFonts w:eastAsiaTheme="minorEastAsia"/>
          <w:b/>
          <w:kern w:val="0"/>
          <w:szCs w:val="21"/>
          <w:shd w:val="clear" w:color="auto" w:fill="FDFDFE"/>
        </w:rPr>
      </w:pPr>
      <w:r w:rsidRPr="00B21891">
        <w:rPr>
          <w:rFonts w:eastAsiaTheme="minorEastAsia"/>
          <w:b/>
          <w:kern w:val="0"/>
          <w:szCs w:val="21"/>
          <w:shd w:val="clear" w:color="auto" w:fill="FDFDFE"/>
        </w:rPr>
        <w:t>图</w:t>
      </w:r>
      <w:r w:rsidR="00E92D41" w:rsidRPr="00B21891">
        <w:rPr>
          <w:rFonts w:eastAsiaTheme="minorEastAsia"/>
          <w:b/>
          <w:kern w:val="0"/>
          <w:szCs w:val="21"/>
          <w:shd w:val="clear" w:color="auto" w:fill="FDFDFE"/>
        </w:rPr>
        <w:t>5</w:t>
      </w:r>
      <w:r w:rsidR="00DD0A43" w:rsidRPr="00B21891">
        <w:rPr>
          <w:rFonts w:eastAsiaTheme="minorEastAsia"/>
          <w:b/>
          <w:kern w:val="0"/>
          <w:szCs w:val="21"/>
          <w:shd w:val="clear" w:color="auto" w:fill="FDFDFE"/>
        </w:rPr>
        <w:t xml:space="preserve"> </w:t>
      </w:r>
      <w:r w:rsidRPr="00B21891">
        <w:rPr>
          <w:rFonts w:eastAsiaTheme="minorEastAsia"/>
          <w:b/>
          <w:kern w:val="0"/>
          <w:szCs w:val="21"/>
          <w:shd w:val="clear" w:color="auto" w:fill="FDFDFE"/>
        </w:rPr>
        <w:t>SHAO</w:t>
      </w:r>
      <w:r w:rsidRPr="00B21891">
        <w:rPr>
          <w:rFonts w:eastAsiaTheme="minorEastAsia"/>
          <w:b/>
          <w:kern w:val="0"/>
          <w:szCs w:val="21"/>
          <w:shd w:val="clear" w:color="auto" w:fill="FDFDFE"/>
        </w:rPr>
        <w:t>及</w:t>
      </w:r>
      <w:r w:rsidRPr="00B21891">
        <w:rPr>
          <w:rFonts w:eastAsiaTheme="minorEastAsia"/>
          <w:b/>
          <w:kern w:val="0"/>
          <w:szCs w:val="21"/>
          <w:shd w:val="clear" w:color="auto" w:fill="FDFDFE"/>
        </w:rPr>
        <w:t xml:space="preserve">USNO </w:t>
      </w:r>
      <w:r w:rsidRPr="00B21891">
        <w:rPr>
          <w:rFonts w:eastAsiaTheme="minorEastAsia"/>
          <w:b/>
          <w:kern w:val="0"/>
          <w:szCs w:val="21"/>
          <w:shd w:val="clear" w:color="auto" w:fill="FDFDFE"/>
        </w:rPr>
        <w:t>主要跨度</w:t>
      </w:r>
      <w:r w:rsidRPr="00B21891">
        <w:rPr>
          <w:rFonts w:eastAsiaTheme="minorEastAsia"/>
          <w:b/>
          <w:kern w:val="0"/>
          <w:szCs w:val="21"/>
          <w:shd w:val="clear" w:color="auto" w:fill="FDFDFE"/>
        </w:rPr>
        <w:t>EOP</w:t>
      </w:r>
      <w:r w:rsidRPr="00B21891">
        <w:rPr>
          <w:rFonts w:eastAsiaTheme="minorEastAsia"/>
          <w:b/>
          <w:kern w:val="0"/>
          <w:szCs w:val="21"/>
          <w:shd w:val="clear" w:color="auto" w:fill="FDFDFE"/>
        </w:rPr>
        <w:t>预报精度对比图</w:t>
      </w:r>
    </w:p>
    <w:p w:rsidR="00A82715" w:rsidRDefault="00157552" w:rsidP="000329C9">
      <w:pPr>
        <w:spacing w:line="360" w:lineRule="auto"/>
        <w:ind w:firstLineChars="200" w:firstLine="420"/>
        <w:rPr>
          <w:rFonts w:eastAsiaTheme="minorEastAsia"/>
          <w:szCs w:val="21"/>
          <w:shd w:val="clear" w:color="auto" w:fill="FDFDFE"/>
        </w:rPr>
      </w:pPr>
      <w:r w:rsidRPr="000329C9">
        <w:rPr>
          <w:rFonts w:eastAsiaTheme="minorEastAsia"/>
          <w:szCs w:val="21"/>
          <w:shd w:val="clear" w:color="auto" w:fill="FDFDFE"/>
        </w:rPr>
        <w:t>依据图</w:t>
      </w:r>
      <w:r w:rsidR="00E92D41">
        <w:rPr>
          <w:rFonts w:eastAsiaTheme="minorEastAsia"/>
          <w:szCs w:val="21"/>
          <w:shd w:val="clear" w:color="auto" w:fill="FDFDFE"/>
        </w:rPr>
        <w:t>5</w:t>
      </w:r>
      <w:r w:rsidR="00A82715">
        <w:rPr>
          <w:rFonts w:eastAsiaTheme="minorEastAsia" w:hint="eastAsia"/>
          <w:szCs w:val="21"/>
          <w:shd w:val="clear" w:color="auto" w:fill="FDFDFE"/>
        </w:rPr>
        <w:t>定点跨度的</w:t>
      </w:r>
      <w:r w:rsidR="00A82715">
        <w:rPr>
          <w:rFonts w:eastAsiaTheme="minorEastAsia" w:hint="eastAsia"/>
          <w:szCs w:val="21"/>
          <w:shd w:val="clear" w:color="auto" w:fill="FDFDFE"/>
        </w:rPr>
        <w:t>MAE</w:t>
      </w:r>
      <w:r w:rsidRPr="000329C9">
        <w:rPr>
          <w:rFonts w:eastAsiaTheme="minorEastAsia"/>
          <w:szCs w:val="21"/>
          <w:shd w:val="clear" w:color="auto" w:fill="FDFDFE"/>
        </w:rPr>
        <w:t>对比情况</w:t>
      </w:r>
      <w:r w:rsidR="00A82715">
        <w:rPr>
          <w:rFonts w:eastAsiaTheme="minorEastAsia"/>
          <w:szCs w:val="21"/>
          <w:shd w:val="clear" w:color="auto" w:fill="FDFDFE"/>
        </w:rPr>
        <w:t>，可以</w:t>
      </w:r>
      <w:r w:rsidR="00A82715">
        <w:rPr>
          <w:rFonts w:eastAsiaTheme="minorEastAsia" w:hint="eastAsia"/>
          <w:szCs w:val="21"/>
          <w:shd w:val="clear" w:color="auto" w:fill="FDFDFE"/>
        </w:rPr>
        <w:t>总结如下</w:t>
      </w:r>
      <w:r w:rsidRPr="000329C9">
        <w:rPr>
          <w:rFonts w:eastAsiaTheme="minorEastAsia"/>
          <w:szCs w:val="21"/>
          <w:shd w:val="clear" w:color="auto" w:fill="FDFDFE"/>
        </w:rPr>
        <w:t>：（</w:t>
      </w:r>
      <w:r w:rsidRPr="000329C9">
        <w:rPr>
          <w:rFonts w:eastAsiaTheme="minorEastAsia"/>
          <w:szCs w:val="21"/>
          <w:shd w:val="clear" w:color="auto" w:fill="FDFDFE"/>
        </w:rPr>
        <w:t>1</w:t>
      </w:r>
      <w:r w:rsidRPr="000329C9">
        <w:rPr>
          <w:rFonts w:eastAsiaTheme="minorEastAsia"/>
          <w:szCs w:val="21"/>
          <w:shd w:val="clear" w:color="auto" w:fill="FDFDFE"/>
        </w:rPr>
        <w:t>）在</w:t>
      </w:r>
      <w:r w:rsidRPr="000329C9">
        <w:rPr>
          <w:rFonts w:eastAsiaTheme="minorEastAsia"/>
          <w:szCs w:val="21"/>
          <w:shd w:val="clear" w:color="auto" w:fill="FDFDFE"/>
        </w:rPr>
        <w:t>10</w:t>
      </w:r>
      <w:r w:rsidR="001B2455">
        <w:rPr>
          <w:rFonts w:eastAsiaTheme="minorEastAsia"/>
          <w:szCs w:val="21"/>
          <w:shd w:val="clear" w:color="auto" w:fill="FDFDFE"/>
        </w:rPr>
        <w:t xml:space="preserve"> </w:t>
      </w:r>
      <w:r w:rsidR="001B2455">
        <w:rPr>
          <w:rFonts w:eastAsiaTheme="minorEastAsia" w:hint="eastAsia"/>
          <w:szCs w:val="21"/>
          <w:shd w:val="clear" w:color="auto" w:fill="FDFDFE"/>
        </w:rPr>
        <w:t>d</w:t>
      </w:r>
      <w:r w:rsidRPr="000329C9">
        <w:rPr>
          <w:rFonts w:eastAsiaTheme="minorEastAsia"/>
          <w:szCs w:val="21"/>
          <w:shd w:val="clear" w:color="auto" w:fill="FDFDFE"/>
        </w:rPr>
        <w:t>跨度上，</w:t>
      </w:r>
      <w:r w:rsidRPr="000329C9">
        <w:rPr>
          <w:rFonts w:eastAsiaTheme="minorEastAsia"/>
          <w:szCs w:val="21"/>
          <w:shd w:val="clear" w:color="auto" w:fill="FDFDFE"/>
        </w:rPr>
        <w:t>USNO</w:t>
      </w:r>
      <w:r w:rsidRPr="000329C9">
        <w:rPr>
          <w:rFonts w:eastAsiaTheme="minorEastAsia"/>
          <w:szCs w:val="21"/>
          <w:shd w:val="clear" w:color="auto" w:fill="FDFDFE"/>
        </w:rPr>
        <w:t>的</w:t>
      </w:r>
      <w:r w:rsidRPr="000329C9">
        <w:rPr>
          <w:rFonts w:eastAsiaTheme="minorEastAsia"/>
          <w:szCs w:val="21"/>
          <w:shd w:val="clear" w:color="auto" w:fill="FDFDFE"/>
        </w:rPr>
        <w:t>EOP</w:t>
      </w:r>
      <w:r w:rsidRPr="000329C9">
        <w:rPr>
          <w:rFonts w:eastAsiaTheme="minorEastAsia"/>
          <w:szCs w:val="21"/>
          <w:shd w:val="clear" w:color="auto" w:fill="FDFDFE"/>
        </w:rPr>
        <w:t>预报精度相较</w:t>
      </w:r>
      <w:r w:rsidRPr="000329C9">
        <w:rPr>
          <w:rFonts w:eastAsiaTheme="minorEastAsia"/>
          <w:szCs w:val="21"/>
          <w:shd w:val="clear" w:color="auto" w:fill="FDFDFE"/>
        </w:rPr>
        <w:t>SHAO</w:t>
      </w:r>
      <w:r w:rsidRPr="000329C9">
        <w:rPr>
          <w:rFonts w:eastAsiaTheme="minorEastAsia"/>
          <w:szCs w:val="21"/>
          <w:shd w:val="clear" w:color="auto" w:fill="FDFDFE"/>
        </w:rPr>
        <w:t>稍高；（</w:t>
      </w:r>
      <w:r w:rsidRPr="000329C9">
        <w:rPr>
          <w:rFonts w:eastAsiaTheme="minorEastAsia"/>
          <w:szCs w:val="21"/>
          <w:shd w:val="clear" w:color="auto" w:fill="FDFDFE"/>
        </w:rPr>
        <w:t>2</w:t>
      </w:r>
      <w:r w:rsidRPr="000329C9">
        <w:rPr>
          <w:rFonts w:eastAsiaTheme="minorEastAsia"/>
          <w:szCs w:val="21"/>
          <w:shd w:val="clear" w:color="auto" w:fill="FDFDFE"/>
        </w:rPr>
        <w:t>）对于</w:t>
      </w:r>
      <w:r w:rsidRPr="000329C9">
        <w:rPr>
          <w:rFonts w:eastAsiaTheme="minorEastAsia"/>
          <w:szCs w:val="21"/>
          <w:shd w:val="clear" w:color="auto" w:fill="FDFDFE"/>
        </w:rPr>
        <w:t>30</w:t>
      </w:r>
      <w:r w:rsidR="001B2455">
        <w:rPr>
          <w:rFonts w:eastAsiaTheme="minorEastAsia"/>
          <w:szCs w:val="21"/>
          <w:shd w:val="clear" w:color="auto" w:fill="FDFDFE"/>
        </w:rPr>
        <w:t xml:space="preserve"> </w:t>
      </w:r>
      <w:r w:rsidR="001B2455">
        <w:rPr>
          <w:rFonts w:eastAsiaTheme="minorEastAsia" w:hint="eastAsia"/>
          <w:szCs w:val="21"/>
          <w:shd w:val="clear" w:color="auto" w:fill="FDFDFE"/>
        </w:rPr>
        <w:t>d</w:t>
      </w:r>
      <w:r w:rsidRPr="000329C9">
        <w:rPr>
          <w:rFonts w:eastAsiaTheme="minorEastAsia"/>
          <w:szCs w:val="21"/>
          <w:shd w:val="clear" w:color="auto" w:fill="FDFDFE"/>
        </w:rPr>
        <w:t>、</w:t>
      </w:r>
      <w:r w:rsidRPr="000329C9">
        <w:rPr>
          <w:rFonts w:eastAsiaTheme="minorEastAsia"/>
          <w:szCs w:val="21"/>
          <w:shd w:val="clear" w:color="auto" w:fill="FDFDFE"/>
        </w:rPr>
        <w:t>60</w:t>
      </w:r>
      <w:r w:rsidR="001B2455">
        <w:rPr>
          <w:rFonts w:eastAsiaTheme="minorEastAsia"/>
          <w:szCs w:val="21"/>
          <w:shd w:val="clear" w:color="auto" w:fill="FDFDFE"/>
        </w:rPr>
        <w:t xml:space="preserve"> </w:t>
      </w:r>
      <w:r w:rsidR="001B2455">
        <w:rPr>
          <w:rFonts w:eastAsiaTheme="minorEastAsia" w:hint="eastAsia"/>
          <w:szCs w:val="21"/>
          <w:shd w:val="clear" w:color="auto" w:fill="FDFDFE"/>
        </w:rPr>
        <w:t>d</w:t>
      </w:r>
      <w:r w:rsidRPr="000329C9">
        <w:rPr>
          <w:rFonts w:eastAsiaTheme="minorEastAsia"/>
          <w:szCs w:val="21"/>
          <w:shd w:val="clear" w:color="auto" w:fill="FDFDFE"/>
        </w:rPr>
        <w:t>、</w:t>
      </w:r>
      <w:r w:rsidRPr="000329C9">
        <w:rPr>
          <w:rFonts w:eastAsiaTheme="minorEastAsia"/>
          <w:szCs w:val="21"/>
          <w:shd w:val="clear" w:color="auto" w:fill="FDFDFE"/>
        </w:rPr>
        <w:t>90</w:t>
      </w:r>
      <w:r w:rsidR="001B2455">
        <w:rPr>
          <w:rFonts w:eastAsiaTheme="minorEastAsia"/>
          <w:szCs w:val="21"/>
          <w:shd w:val="clear" w:color="auto" w:fill="FDFDFE"/>
        </w:rPr>
        <w:t xml:space="preserve"> </w:t>
      </w:r>
      <w:r w:rsidR="001B2455">
        <w:rPr>
          <w:rFonts w:eastAsiaTheme="minorEastAsia" w:hint="eastAsia"/>
          <w:szCs w:val="21"/>
          <w:shd w:val="clear" w:color="auto" w:fill="FDFDFE"/>
        </w:rPr>
        <w:t>d</w:t>
      </w:r>
      <w:r w:rsidRPr="000329C9">
        <w:rPr>
          <w:rFonts w:eastAsiaTheme="minorEastAsia"/>
          <w:szCs w:val="21"/>
          <w:shd w:val="clear" w:color="auto" w:fill="FDFDFE"/>
        </w:rPr>
        <w:t>短期预报精度，</w:t>
      </w:r>
      <w:r w:rsidRPr="000329C9">
        <w:rPr>
          <w:rFonts w:eastAsiaTheme="minorEastAsia"/>
          <w:szCs w:val="21"/>
          <w:shd w:val="clear" w:color="auto" w:fill="FDFDFE"/>
        </w:rPr>
        <w:t>SHAO</w:t>
      </w:r>
      <w:r w:rsidRPr="000329C9">
        <w:rPr>
          <w:rFonts w:eastAsiaTheme="minorEastAsia"/>
          <w:szCs w:val="21"/>
          <w:shd w:val="clear" w:color="auto" w:fill="FDFDFE"/>
        </w:rPr>
        <w:t>和</w:t>
      </w:r>
      <w:r w:rsidRPr="000329C9">
        <w:rPr>
          <w:rFonts w:eastAsiaTheme="minorEastAsia"/>
          <w:szCs w:val="21"/>
          <w:shd w:val="clear" w:color="auto" w:fill="FDFDFE"/>
        </w:rPr>
        <w:t>USNO</w:t>
      </w:r>
      <w:r w:rsidRPr="000329C9">
        <w:rPr>
          <w:rFonts w:eastAsiaTheme="minorEastAsia"/>
          <w:szCs w:val="21"/>
          <w:shd w:val="clear" w:color="auto" w:fill="FDFDFE"/>
        </w:rPr>
        <w:t>分别在</w:t>
      </w:r>
      <w:r w:rsidRPr="000329C9">
        <w:rPr>
          <w:rFonts w:eastAsiaTheme="minorEastAsia"/>
          <w:szCs w:val="21"/>
          <w:shd w:val="clear" w:color="auto" w:fill="FDFDFE"/>
        </w:rPr>
        <w:t>Px</w:t>
      </w:r>
      <w:r w:rsidRPr="000329C9">
        <w:rPr>
          <w:rFonts w:eastAsiaTheme="minorEastAsia"/>
          <w:szCs w:val="21"/>
          <w:shd w:val="clear" w:color="auto" w:fill="FDFDFE"/>
        </w:rPr>
        <w:t>和</w:t>
      </w:r>
      <w:r w:rsidRPr="000329C9">
        <w:rPr>
          <w:rFonts w:eastAsiaTheme="minorEastAsia"/>
          <w:szCs w:val="21"/>
          <w:shd w:val="clear" w:color="auto" w:fill="FDFDFE"/>
        </w:rPr>
        <w:t>Py</w:t>
      </w:r>
      <w:r w:rsidRPr="000329C9">
        <w:rPr>
          <w:rFonts w:eastAsiaTheme="minorEastAsia"/>
          <w:szCs w:val="21"/>
          <w:shd w:val="clear" w:color="auto" w:fill="FDFDFE"/>
        </w:rPr>
        <w:t>分量上各有优势，</w:t>
      </w:r>
      <w:r w:rsidRPr="000329C9">
        <w:rPr>
          <w:rFonts w:eastAsiaTheme="minorEastAsia"/>
          <w:szCs w:val="21"/>
          <w:shd w:val="clear" w:color="auto" w:fill="FDFDFE"/>
        </w:rPr>
        <w:t>USNO</w:t>
      </w:r>
      <w:r w:rsidRPr="000329C9">
        <w:rPr>
          <w:rFonts w:eastAsiaTheme="minorEastAsia"/>
          <w:szCs w:val="21"/>
          <w:shd w:val="clear" w:color="auto" w:fill="FDFDFE"/>
        </w:rPr>
        <w:t>在</w:t>
      </w:r>
      <w:r w:rsidRPr="000329C9">
        <w:rPr>
          <w:rFonts w:eastAsiaTheme="minorEastAsia"/>
          <w:szCs w:val="21"/>
          <w:shd w:val="clear" w:color="auto" w:fill="FDFDFE"/>
        </w:rPr>
        <w:t>UT1-UTC</w:t>
      </w:r>
      <w:r w:rsidRPr="000329C9">
        <w:rPr>
          <w:rFonts w:eastAsiaTheme="minorEastAsia"/>
          <w:szCs w:val="21"/>
          <w:shd w:val="clear" w:color="auto" w:fill="FDFDFE"/>
        </w:rPr>
        <w:t>分量上占优；（</w:t>
      </w:r>
      <w:r w:rsidRPr="000329C9">
        <w:rPr>
          <w:rFonts w:eastAsiaTheme="minorEastAsia"/>
          <w:szCs w:val="21"/>
          <w:shd w:val="clear" w:color="auto" w:fill="FDFDFE"/>
        </w:rPr>
        <w:t>3</w:t>
      </w:r>
      <w:r w:rsidRPr="000329C9">
        <w:rPr>
          <w:rFonts w:eastAsiaTheme="minorEastAsia"/>
          <w:szCs w:val="21"/>
          <w:shd w:val="clear" w:color="auto" w:fill="FDFDFE"/>
        </w:rPr>
        <w:t>）对于</w:t>
      </w:r>
      <w:r w:rsidRPr="000329C9">
        <w:rPr>
          <w:rFonts w:eastAsiaTheme="minorEastAsia"/>
          <w:szCs w:val="21"/>
          <w:shd w:val="clear" w:color="auto" w:fill="FDFDFE"/>
        </w:rPr>
        <w:t>180</w:t>
      </w:r>
      <w:r w:rsidR="001B2455">
        <w:rPr>
          <w:rFonts w:eastAsiaTheme="minorEastAsia"/>
          <w:szCs w:val="21"/>
          <w:shd w:val="clear" w:color="auto" w:fill="FDFDFE"/>
        </w:rPr>
        <w:t xml:space="preserve"> </w:t>
      </w:r>
      <w:r w:rsidR="001B2455">
        <w:rPr>
          <w:rFonts w:eastAsiaTheme="minorEastAsia" w:hint="eastAsia"/>
          <w:szCs w:val="21"/>
          <w:shd w:val="clear" w:color="auto" w:fill="FDFDFE"/>
        </w:rPr>
        <w:t>d</w:t>
      </w:r>
      <w:r w:rsidRPr="000329C9">
        <w:rPr>
          <w:rFonts w:eastAsiaTheme="minorEastAsia"/>
          <w:szCs w:val="21"/>
          <w:shd w:val="clear" w:color="auto" w:fill="FDFDFE"/>
        </w:rPr>
        <w:t>中期预报精度，</w:t>
      </w:r>
      <w:r w:rsidRPr="000329C9">
        <w:rPr>
          <w:rFonts w:eastAsiaTheme="minorEastAsia"/>
          <w:szCs w:val="21"/>
          <w:shd w:val="clear" w:color="auto" w:fill="FDFDFE"/>
        </w:rPr>
        <w:t>SHAO</w:t>
      </w:r>
      <w:r w:rsidRPr="000329C9">
        <w:rPr>
          <w:rFonts w:eastAsiaTheme="minorEastAsia"/>
          <w:szCs w:val="21"/>
          <w:shd w:val="clear" w:color="auto" w:fill="FDFDFE"/>
        </w:rPr>
        <w:t>在</w:t>
      </w:r>
      <w:r w:rsidRPr="000329C9">
        <w:rPr>
          <w:rFonts w:eastAsiaTheme="minorEastAsia"/>
          <w:szCs w:val="21"/>
          <w:shd w:val="clear" w:color="auto" w:fill="FDFDFE"/>
        </w:rPr>
        <w:t>Px</w:t>
      </w:r>
      <w:r w:rsidRPr="000329C9">
        <w:rPr>
          <w:rFonts w:eastAsiaTheme="minorEastAsia"/>
          <w:szCs w:val="21"/>
          <w:shd w:val="clear" w:color="auto" w:fill="FDFDFE"/>
        </w:rPr>
        <w:t>和</w:t>
      </w:r>
      <w:r w:rsidRPr="000329C9">
        <w:rPr>
          <w:rFonts w:eastAsiaTheme="minorEastAsia"/>
          <w:szCs w:val="21"/>
          <w:shd w:val="clear" w:color="auto" w:fill="FDFDFE"/>
        </w:rPr>
        <w:t>UT1-UTC</w:t>
      </w:r>
      <w:r w:rsidRPr="000329C9">
        <w:rPr>
          <w:rFonts w:eastAsiaTheme="minorEastAsia"/>
          <w:szCs w:val="21"/>
          <w:shd w:val="clear" w:color="auto" w:fill="FDFDFE"/>
        </w:rPr>
        <w:t>分量上均有优势，</w:t>
      </w:r>
      <w:r w:rsidRPr="000329C9">
        <w:rPr>
          <w:rFonts w:eastAsiaTheme="minorEastAsia"/>
          <w:szCs w:val="21"/>
          <w:shd w:val="clear" w:color="auto" w:fill="FDFDFE"/>
        </w:rPr>
        <w:t>USNO</w:t>
      </w:r>
      <w:r w:rsidRPr="000329C9">
        <w:rPr>
          <w:rFonts w:eastAsiaTheme="minorEastAsia"/>
          <w:szCs w:val="21"/>
          <w:shd w:val="clear" w:color="auto" w:fill="FDFDFE"/>
        </w:rPr>
        <w:t>则在</w:t>
      </w:r>
      <w:r w:rsidRPr="000329C9">
        <w:rPr>
          <w:rFonts w:eastAsiaTheme="minorEastAsia"/>
          <w:szCs w:val="21"/>
          <w:shd w:val="clear" w:color="auto" w:fill="FDFDFE"/>
        </w:rPr>
        <w:t>Py</w:t>
      </w:r>
      <w:r w:rsidRPr="000329C9">
        <w:rPr>
          <w:rFonts w:eastAsiaTheme="minorEastAsia"/>
          <w:szCs w:val="21"/>
          <w:shd w:val="clear" w:color="auto" w:fill="FDFDFE"/>
        </w:rPr>
        <w:t>分量上稍微领先；（</w:t>
      </w:r>
      <w:r w:rsidRPr="000329C9">
        <w:rPr>
          <w:rFonts w:eastAsiaTheme="minorEastAsia"/>
          <w:szCs w:val="21"/>
          <w:shd w:val="clear" w:color="auto" w:fill="FDFDFE"/>
        </w:rPr>
        <w:t>4</w:t>
      </w:r>
      <w:r w:rsidRPr="000329C9">
        <w:rPr>
          <w:rFonts w:eastAsiaTheme="minorEastAsia"/>
          <w:szCs w:val="21"/>
          <w:shd w:val="clear" w:color="auto" w:fill="FDFDFE"/>
        </w:rPr>
        <w:t>）对于</w:t>
      </w:r>
      <w:r w:rsidRPr="000329C9">
        <w:rPr>
          <w:rFonts w:eastAsiaTheme="minorEastAsia"/>
          <w:szCs w:val="21"/>
          <w:shd w:val="clear" w:color="auto" w:fill="FDFDFE"/>
        </w:rPr>
        <w:t>365</w:t>
      </w:r>
      <w:r w:rsidR="001B2455">
        <w:rPr>
          <w:rFonts w:eastAsiaTheme="minorEastAsia"/>
          <w:szCs w:val="21"/>
          <w:shd w:val="clear" w:color="auto" w:fill="FDFDFE"/>
        </w:rPr>
        <w:t xml:space="preserve"> </w:t>
      </w:r>
      <w:r w:rsidR="001B2455">
        <w:rPr>
          <w:rFonts w:eastAsiaTheme="minorEastAsia" w:hint="eastAsia"/>
          <w:szCs w:val="21"/>
          <w:shd w:val="clear" w:color="auto" w:fill="FDFDFE"/>
        </w:rPr>
        <w:t>d</w:t>
      </w:r>
      <w:r w:rsidRPr="000329C9">
        <w:rPr>
          <w:rFonts w:eastAsiaTheme="minorEastAsia"/>
          <w:szCs w:val="21"/>
          <w:shd w:val="clear" w:color="auto" w:fill="FDFDFE"/>
        </w:rPr>
        <w:t>长期预报精度，</w:t>
      </w:r>
      <w:r w:rsidRPr="000329C9">
        <w:rPr>
          <w:rFonts w:eastAsiaTheme="minorEastAsia"/>
          <w:szCs w:val="21"/>
          <w:shd w:val="clear" w:color="auto" w:fill="FDFDFE"/>
        </w:rPr>
        <w:t>SHAO</w:t>
      </w:r>
      <w:r w:rsidRPr="000329C9">
        <w:rPr>
          <w:rFonts w:eastAsiaTheme="minorEastAsia"/>
          <w:szCs w:val="21"/>
          <w:shd w:val="clear" w:color="auto" w:fill="FDFDFE"/>
        </w:rPr>
        <w:t>在</w:t>
      </w:r>
      <w:r w:rsidRPr="000329C9">
        <w:rPr>
          <w:rFonts w:eastAsiaTheme="minorEastAsia"/>
          <w:szCs w:val="21"/>
          <w:shd w:val="clear" w:color="auto" w:fill="FDFDFE"/>
        </w:rPr>
        <w:t>Py</w:t>
      </w:r>
      <w:r w:rsidRPr="000329C9">
        <w:rPr>
          <w:rFonts w:eastAsiaTheme="minorEastAsia"/>
          <w:szCs w:val="21"/>
          <w:shd w:val="clear" w:color="auto" w:fill="FDFDFE"/>
        </w:rPr>
        <w:t>和</w:t>
      </w:r>
      <w:r w:rsidRPr="000329C9">
        <w:rPr>
          <w:rFonts w:eastAsiaTheme="minorEastAsia"/>
          <w:szCs w:val="21"/>
          <w:shd w:val="clear" w:color="auto" w:fill="FDFDFE"/>
        </w:rPr>
        <w:t>UT1-UTC</w:t>
      </w:r>
      <w:r w:rsidRPr="000329C9">
        <w:rPr>
          <w:rFonts w:eastAsiaTheme="minorEastAsia"/>
          <w:szCs w:val="21"/>
          <w:shd w:val="clear" w:color="auto" w:fill="FDFDFE"/>
        </w:rPr>
        <w:t>分量上大幅领先，</w:t>
      </w:r>
      <w:r w:rsidRPr="000329C9">
        <w:rPr>
          <w:rFonts w:eastAsiaTheme="minorEastAsia"/>
          <w:szCs w:val="21"/>
          <w:shd w:val="clear" w:color="auto" w:fill="FDFDFE"/>
        </w:rPr>
        <w:t>USNO</w:t>
      </w:r>
      <w:r w:rsidRPr="000329C9">
        <w:rPr>
          <w:rFonts w:eastAsiaTheme="minorEastAsia"/>
          <w:szCs w:val="21"/>
          <w:shd w:val="clear" w:color="auto" w:fill="FDFDFE"/>
        </w:rPr>
        <w:t>则在</w:t>
      </w:r>
      <w:r w:rsidRPr="000329C9">
        <w:rPr>
          <w:rFonts w:eastAsiaTheme="minorEastAsia"/>
          <w:szCs w:val="21"/>
          <w:shd w:val="clear" w:color="auto" w:fill="FDFDFE"/>
        </w:rPr>
        <w:t>Px</w:t>
      </w:r>
      <w:r w:rsidRPr="000329C9">
        <w:rPr>
          <w:rFonts w:eastAsiaTheme="minorEastAsia"/>
          <w:szCs w:val="21"/>
          <w:shd w:val="clear" w:color="auto" w:fill="FDFDFE"/>
        </w:rPr>
        <w:t>分量上稍有优势。</w:t>
      </w:r>
    </w:p>
    <w:p w:rsidR="00157552" w:rsidRPr="000329C9" w:rsidRDefault="00157552" w:rsidP="000329C9">
      <w:pPr>
        <w:spacing w:line="360" w:lineRule="auto"/>
        <w:ind w:firstLineChars="200" w:firstLine="420"/>
        <w:rPr>
          <w:rFonts w:eastAsiaTheme="minorEastAsia" w:hint="eastAsia"/>
          <w:szCs w:val="21"/>
          <w:shd w:val="clear" w:color="auto" w:fill="FDFDFE"/>
        </w:rPr>
      </w:pPr>
      <w:r w:rsidRPr="000329C9">
        <w:rPr>
          <w:rFonts w:eastAsiaTheme="minorEastAsia"/>
          <w:szCs w:val="21"/>
          <w:shd w:val="clear" w:color="auto" w:fill="FDFDFE"/>
        </w:rPr>
        <w:t>总体来说，在超短以及短期预报上</w:t>
      </w:r>
      <w:r w:rsidRPr="000329C9">
        <w:rPr>
          <w:rFonts w:eastAsiaTheme="minorEastAsia"/>
          <w:szCs w:val="21"/>
          <w:shd w:val="clear" w:color="auto" w:fill="FDFDFE"/>
        </w:rPr>
        <w:t>USNO</w:t>
      </w:r>
      <w:r w:rsidRPr="000329C9">
        <w:rPr>
          <w:rFonts w:eastAsiaTheme="minorEastAsia"/>
          <w:szCs w:val="21"/>
          <w:shd w:val="clear" w:color="auto" w:fill="FDFDFE"/>
        </w:rPr>
        <w:t>小幅领先，这主要与其近</w:t>
      </w:r>
      <w:r w:rsidRPr="000329C9">
        <w:rPr>
          <w:rFonts w:eastAsiaTheme="minorEastAsia"/>
          <w:szCs w:val="21"/>
          <w:shd w:val="clear" w:color="auto" w:fill="FDFDFE"/>
        </w:rPr>
        <w:t>1</w:t>
      </w:r>
      <w:r w:rsidRPr="000329C9">
        <w:rPr>
          <w:rFonts w:eastAsiaTheme="minorEastAsia"/>
          <w:szCs w:val="21"/>
          <w:shd w:val="clear" w:color="auto" w:fill="FDFDFE"/>
        </w:rPr>
        <w:t>月的快速</w:t>
      </w:r>
      <w:r w:rsidRPr="000329C9">
        <w:rPr>
          <w:rFonts w:eastAsiaTheme="minorEastAsia"/>
          <w:szCs w:val="21"/>
          <w:shd w:val="clear" w:color="auto" w:fill="FDFDFE"/>
        </w:rPr>
        <w:t>EOP</w:t>
      </w:r>
      <w:r w:rsidR="001C5EC8">
        <w:rPr>
          <w:rFonts w:eastAsiaTheme="minorEastAsia"/>
          <w:szCs w:val="21"/>
          <w:shd w:val="clear" w:color="auto" w:fill="FDFDFE"/>
        </w:rPr>
        <w:t>解精度比较高有关；</w:t>
      </w:r>
      <w:r w:rsidRPr="000329C9">
        <w:rPr>
          <w:rFonts w:eastAsiaTheme="minorEastAsia"/>
          <w:szCs w:val="21"/>
          <w:shd w:val="clear" w:color="auto" w:fill="FDFDFE"/>
        </w:rPr>
        <w:t>在中长期预报中</w:t>
      </w:r>
      <w:r w:rsidRPr="000329C9">
        <w:rPr>
          <w:rFonts w:eastAsiaTheme="minorEastAsia"/>
          <w:szCs w:val="21"/>
          <w:shd w:val="clear" w:color="auto" w:fill="FDFDFE"/>
        </w:rPr>
        <w:t>SHAO</w:t>
      </w:r>
      <w:r w:rsidRPr="000329C9">
        <w:rPr>
          <w:rFonts w:eastAsiaTheme="minorEastAsia"/>
          <w:szCs w:val="21"/>
          <w:shd w:val="clear" w:color="auto" w:fill="FDFDFE"/>
        </w:rPr>
        <w:t>则具有</w:t>
      </w:r>
      <w:r w:rsidR="001C5EC8" w:rsidRPr="000329C9">
        <w:rPr>
          <w:rFonts w:eastAsiaTheme="minorEastAsia"/>
          <w:szCs w:val="21"/>
          <w:shd w:val="clear" w:color="auto" w:fill="FDFDFE"/>
        </w:rPr>
        <w:t>精度</w:t>
      </w:r>
      <w:r w:rsidRPr="000329C9">
        <w:rPr>
          <w:rFonts w:eastAsiaTheme="minorEastAsia"/>
          <w:szCs w:val="21"/>
          <w:shd w:val="clear" w:color="auto" w:fill="FDFDFE"/>
        </w:rPr>
        <w:t>优势，表明近一月的快速解精度仅能影响</w:t>
      </w:r>
      <w:r w:rsidRPr="000329C9">
        <w:rPr>
          <w:rFonts w:eastAsiaTheme="minorEastAsia"/>
          <w:szCs w:val="21"/>
          <w:shd w:val="clear" w:color="auto" w:fill="FDFDFE"/>
        </w:rPr>
        <w:t>90</w:t>
      </w:r>
      <w:r w:rsidR="001B2455">
        <w:rPr>
          <w:rFonts w:eastAsiaTheme="minorEastAsia"/>
          <w:szCs w:val="21"/>
          <w:shd w:val="clear" w:color="auto" w:fill="FDFDFE"/>
        </w:rPr>
        <w:t xml:space="preserve"> </w:t>
      </w:r>
      <w:r w:rsidR="001B2455">
        <w:rPr>
          <w:rFonts w:eastAsiaTheme="minorEastAsia" w:hint="eastAsia"/>
          <w:szCs w:val="21"/>
          <w:shd w:val="clear" w:color="auto" w:fill="FDFDFE"/>
        </w:rPr>
        <w:t>d</w:t>
      </w:r>
      <w:r w:rsidR="00695856">
        <w:rPr>
          <w:rFonts w:eastAsiaTheme="minorEastAsia"/>
          <w:szCs w:val="21"/>
          <w:shd w:val="clear" w:color="auto" w:fill="FDFDFE"/>
        </w:rPr>
        <w:t>以内短期预报，中长期</w:t>
      </w:r>
      <w:r w:rsidRPr="000329C9">
        <w:rPr>
          <w:rFonts w:eastAsiaTheme="minorEastAsia"/>
          <w:szCs w:val="21"/>
          <w:shd w:val="clear" w:color="auto" w:fill="FDFDFE"/>
        </w:rPr>
        <w:t>预报精度则更多地依赖预报模型。</w:t>
      </w:r>
      <w:r w:rsidRPr="000329C9">
        <w:rPr>
          <w:rFonts w:eastAsiaTheme="minorEastAsia"/>
          <w:szCs w:val="21"/>
          <w:shd w:val="clear" w:color="auto" w:fill="FDFDFE"/>
        </w:rPr>
        <w:t>SHAO</w:t>
      </w:r>
      <w:r w:rsidRPr="000329C9">
        <w:rPr>
          <w:rFonts w:eastAsiaTheme="minorEastAsia"/>
          <w:szCs w:val="21"/>
          <w:shd w:val="clear" w:color="auto" w:fill="FDFDFE"/>
        </w:rPr>
        <w:t>在中期预报中的优势同时表明，在预报模型中引入气候变率可以提高精度</w:t>
      </w:r>
      <w:r w:rsidR="002E586E" w:rsidRPr="002E586E">
        <w:rPr>
          <w:rFonts w:eastAsiaTheme="minorEastAsia" w:hint="eastAsia"/>
          <w:color w:val="000000" w:themeColor="text1"/>
          <w:szCs w:val="21"/>
          <w:shd w:val="clear" w:color="auto" w:fill="FDFDFE"/>
        </w:rPr>
        <w:t>。</w:t>
      </w:r>
      <w:r w:rsidR="00860D04">
        <w:rPr>
          <w:rFonts w:eastAsiaTheme="minorEastAsia"/>
          <w:color w:val="FF0000"/>
          <w:szCs w:val="21"/>
          <w:shd w:val="clear" w:color="auto" w:fill="FDFDFE"/>
        </w:rPr>
        <w:t>特别是</w:t>
      </w:r>
      <w:r w:rsidR="00CA15C1" w:rsidRPr="002E586E">
        <w:rPr>
          <w:rFonts w:eastAsiaTheme="minorEastAsia"/>
          <w:color w:val="FF0000"/>
          <w:szCs w:val="21"/>
          <w:shd w:val="clear" w:color="auto" w:fill="FDFDFE"/>
        </w:rPr>
        <w:t>世界时参数</w:t>
      </w:r>
      <w:r w:rsidR="002E586E" w:rsidRPr="002E586E">
        <w:rPr>
          <w:rFonts w:eastAsiaTheme="minorEastAsia" w:hint="eastAsia"/>
          <w:color w:val="FF0000"/>
          <w:szCs w:val="21"/>
          <w:shd w:val="clear" w:color="auto" w:fill="FDFDFE"/>
        </w:rPr>
        <w:t>，</w:t>
      </w:r>
      <w:r w:rsidR="002E586E" w:rsidRPr="002E586E">
        <w:rPr>
          <w:rFonts w:eastAsiaTheme="minorEastAsia"/>
          <w:color w:val="FF0000"/>
          <w:szCs w:val="21"/>
          <w:shd w:val="clear" w:color="auto" w:fill="FDFDFE"/>
        </w:rPr>
        <w:t>其中长期预报精度改进约为</w:t>
      </w:r>
      <w:r w:rsidR="002E586E" w:rsidRPr="002E586E">
        <w:rPr>
          <w:rFonts w:eastAsiaTheme="minorEastAsia" w:hint="eastAsia"/>
          <w:color w:val="FF0000"/>
          <w:szCs w:val="21"/>
          <w:shd w:val="clear" w:color="auto" w:fill="FDFDFE"/>
        </w:rPr>
        <w:t>2</w:t>
      </w:r>
      <w:r w:rsidR="002E586E" w:rsidRPr="002E586E">
        <w:rPr>
          <w:rFonts w:eastAsiaTheme="minorEastAsia"/>
          <w:color w:val="FF0000"/>
          <w:szCs w:val="21"/>
          <w:shd w:val="clear" w:color="auto" w:fill="FDFDFE"/>
        </w:rPr>
        <w:t>0%</w:t>
      </w:r>
      <w:r w:rsidR="002E586E">
        <w:rPr>
          <w:rFonts w:eastAsiaTheme="minorEastAsia"/>
          <w:color w:val="FF0000"/>
          <w:szCs w:val="21"/>
          <w:shd w:val="clear" w:color="auto" w:fill="FDFDFE"/>
        </w:rPr>
        <w:t>—</w:t>
      </w:r>
      <w:r w:rsidR="002E586E" w:rsidRPr="002E586E">
        <w:rPr>
          <w:rFonts w:eastAsiaTheme="minorEastAsia"/>
          <w:color w:val="FF0000"/>
          <w:szCs w:val="21"/>
          <w:shd w:val="clear" w:color="auto" w:fill="FDFDFE"/>
        </w:rPr>
        <w:t>30%</w:t>
      </w:r>
      <w:r w:rsidRPr="002E586E">
        <w:rPr>
          <w:rFonts w:eastAsiaTheme="minorEastAsia"/>
          <w:color w:val="FF0000"/>
          <w:szCs w:val="21"/>
          <w:shd w:val="clear" w:color="auto" w:fill="FDFDFE"/>
        </w:rPr>
        <w:t>。</w:t>
      </w:r>
      <w:r w:rsidR="00695856">
        <w:rPr>
          <w:rFonts w:eastAsiaTheme="minorEastAsia"/>
          <w:color w:val="FF0000"/>
          <w:szCs w:val="21"/>
          <w:shd w:val="clear" w:color="auto" w:fill="FDFDFE"/>
        </w:rPr>
        <w:t>此外，</w:t>
      </w:r>
      <w:r w:rsidR="007E74F2" w:rsidRPr="00A46867">
        <w:rPr>
          <w:rFonts w:eastAsiaTheme="minorEastAsia"/>
          <w:color w:val="FF0000"/>
          <w:szCs w:val="21"/>
          <w:shd w:val="clear" w:color="auto" w:fill="FDFDFE"/>
        </w:rPr>
        <w:t>需要说明的是，</w:t>
      </w:r>
      <w:r w:rsidR="003B4A7E">
        <w:rPr>
          <w:rFonts w:eastAsiaTheme="minorEastAsia"/>
          <w:color w:val="FF0000"/>
          <w:szCs w:val="21"/>
          <w:shd w:val="clear" w:color="auto" w:fill="FDFDFE"/>
        </w:rPr>
        <w:t>本文结果</w:t>
      </w:r>
      <w:r w:rsidR="00DC297D">
        <w:rPr>
          <w:rFonts w:eastAsiaTheme="minorEastAsia" w:hint="eastAsia"/>
          <w:color w:val="FF0000"/>
          <w:szCs w:val="21"/>
          <w:shd w:val="clear" w:color="auto" w:fill="FDFDFE"/>
        </w:rPr>
        <w:t>显示</w:t>
      </w:r>
      <w:r w:rsidR="007E74F2" w:rsidRPr="00A46867">
        <w:rPr>
          <w:rFonts w:eastAsiaTheme="minorEastAsia"/>
          <w:color w:val="FF0000"/>
          <w:szCs w:val="21"/>
          <w:shd w:val="clear" w:color="auto" w:fill="FDFDFE"/>
        </w:rPr>
        <w:t>引入气候率对极移的改进效果不如</w:t>
      </w:r>
      <w:r w:rsidR="007E74F2" w:rsidRPr="00A46867">
        <w:rPr>
          <w:rFonts w:eastAsiaTheme="minorEastAsia"/>
          <w:color w:val="FF0000"/>
          <w:szCs w:val="21"/>
          <w:shd w:val="clear" w:color="auto" w:fill="FDFDFE"/>
        </w:rPr>
        <w:t>UT1-UTC</w:t>
      </w:r>
      <w:r w:rsidR="007E74F2" w:rsidRPr="00A46867">
        <w:rPr>
          <w:rFonts w:eastAsiaTheme="minorEastAsia"/>
          <w:color w:val="FF0000"/>
          <w:szCs w:val="21"/>
          <w:shd w:val="clear" w:color="auto" w:fill="FDFDFE"/>
        </w:rPr>
        <w:t>显著</w:t>
      </w:r>
      <w:r w:rsidR="003B4A7E">
        <w:rPr>
          <w:rFonts w:eastAsiaTheme="minorEastAsia" w:hint="eastAsia"/>
          <w:color w:val="FF0000"/>
          <w:szCs w:val="21"/>
          <w:shd w:val="clear" w:color="auto" w:fill="FDFDFE"/>
        </w:rPr>
        <w:t>。</w:t>
      </w:r>
      <w:r w:rsidR="003B4A7E">
        <w:rPr>
          <w:rFonts w:eastAsiaTheme="minorEastAsia"/>
          <w:color w:val="FF0000"/>
          <w:szCs w:val="21"/>
          <w:shd w:val="clear" w:color="auto" w:fill="FDFDFE"/>
        </w:rPr>
        <w:t>这</w:t>
      </w:r>
      <w:r w:rsidR="007E74F2" w:rsidRPr="00A46867">
        <w:rPr>
          <w:rFonts w:eastAsiaTheme="minorEastAsia"/>
          <w:color w:val="FF0000"/>
          <w:szCs w:val="21"/>
          <w:shd w:val="clear" w:color="auto" w:fill="FDFDFE"/>
        </w:rPr>
        <w:t>主要</w:t>
      </w:r>
      <w:r w:rsidR="00A46867">
        <w:rPr>
          <w:rFonts w:eastAsiaTheme="minorEastAsia"/>
          <w:color w:val="FF0000"/>
          <w:szCs w:val="21"/>
          <w:shd w:val="clear" w:color="auto" w:fill="FDFDFE"/>
        </w:rPr>
        <w:t>是因为在本文</w:t>
      </w:r>
      <w:r w:rsidR="00081074">
        <w:rPr>
          <w:rFonts w:eastAsiaTheme="minorEastAsia"/>
          <w:color w:val="FF0000"/>
          <w:szCs w:val="21"/>
          <w:shd w:val="clear" w:color="auto" w:fill="FDFDFE"/>
        </w:rPr>
        <w:t>选取</w:t>
      </w:r>
      <w:r w:rsidR="00A46867">
        <w:rPr>
          <w:rFonts w:eastAsiaTheme="minorEastAsia"/>
          <w:color w:val="FF0000"/>
          <w:szCs w:val="21"/>
          <w:shd w:val="clear" w:color="auto" w:fill="FDFDFE"/>
        </w:rPr>
        <w:t>的评估时间段（</w:t>
      </w:r>
      <w:r w:rsidR="00A46867">
        <w:rPr>
          <w:rFonts w:eastAsiaTheme="minorEastAsia" w:hint="eastAsia"/>
          <w:color w:val="FF0000"/>
          <w:szCs w:val="21"/>
          <w:shd w:val="clear" w:color="auto" w:fill="FDFDFE"/>
        </w:rPr>
        <w:t>2</w:t>
      </w:r>
      <w:r w:rsidR="00A46867">
        <w:rPr>
          <w:rFonts w:eastAsiaTheme="minorEastAsia"/>
          <w:color w:val="FF0000"/>
          <w:szCs w:val="21"/>
          <w:shd w:val="clear" w:color="auto" w:fill="FDFDFE"/>
        </w:rPr>
        <w:t>022-202</w:t>
      </w:r>
      <w:r w:rsidR="00D76C14">
        <w:rPr>
          <w:rFonts w:eastAsiaTheme="minorEastAsia"/>
          <w:color w:val="FF0000"/>
          <w:szCs w:val="21"/>
          <w:shd w:val="clear" w:color="auto" w:fill="FDFDFE"/>
        </w:rPr>
        <w:t>4</w:t>
      </w:r>
      <w:r w:rsidR="00A46867">
        <w:rPr>
          <w:rFonts w:eastAsiaTheme="minorEastAsia"/>
          <w:color w:val="FF0000"/>
          <w:szCs w:val="21"/>
          <w:shd w:val="clear" w:color="auto" w:fill="FDFDFE"/>
        </w:rPr>
        <w:t>年），极移的振幅衰减调整</w:t>
      </w:r>
      <w:r w:rsidR="00CA15C1">
        <w:rPr>
          <w:rFonts w:eastAsiaTheme="minorEastAsia"/>
          <w:color w:val="FF0000"/>
          <w:szCs w:val="21"/>
          <w:shd w:val="clear" w:color="auto" w:fill="FDFDFE"/>
        </w:rPr>
        <w:t>已经</w:t>
      </w:r>
      <w:r w:rsidR="00695856">
        <w:rPr>
          <w:rFonts w:eastAsiaTheme="minorEastAsia"/>
          <w:color w:val="FF0000"/>
          <w:szCs w:val="21"/>
          <w:shd w:val="clear" w:color="auto" w:fill="FDFDFE"/>
        </w:rPr>
        <w:t>完成并</w:t>
      </w:r>
      <w:r w:rsidR="00CA15C1">
        <w:rPr>
          <w:rFonts w:eastAsiaTheme="minorEastAsia"/>
          <w:color w:val="FF0000"/>
          <w:szCs w:val="21"/>
          <w:shd w:val="clear" w:color="auto" w:fill="FDFDFE"/>
        </w:rPr>
        <w:t>恢复到常规</w:t>
      </w:r>
      <w:r w:rsidR="00081074" w:rsidRPr="00081074">
        <w:rPr>
          <w:rFonts w:eastAsiaTheme="minorEastAsia" w:hint="eastAsia"/>
          <w:color w:val="FF0000"/>
          <w:szCs w:val="21"/>
          <w:shd w:val="clear" w:color="auto" w:fill="FDFDFE"/>
        </w:rPr>
        <w:t>振</w:t>
      </w:r>
      <w:r w:rsidR="00CA15C1">
        <w:rPr>
          <w:rFonts w:eastAsiaTheme="minorEastAsia"/>
          <w:color w:val="FF0000"/>
          <w:szCs w:val="21"/>
          <w:shd w:val="clear" w:color="auto" w:fill="FDFDFE"/>
        </w:rPr>
        <w:t>幅阶段，因此，钱德勒周期的</w:t>
      </w:r>
      <w:r w:rsidR="003B4A7E">
        <w:rPr>
          <w:rFonts w:eastAsiaTheme="minorEastAsia" w:hint="eastAsia"/>
          <w:color w:val="FF0000"/>
          <w:szCs w:val="21"/>
          <w:shd w:val="clear" w:color="auto" w:fill="FDFDFE"/>
        </w:rPr>
        <w:t>更新</w:t>
      </w:r>
      <w:r w:rsidR="00CA15C1">
        <w:rPr>
          <w:rFonts w:eastAsiaTheme="minorEastAsia"/>
          <w:color w:val="FF0000"/>
          <w:szCs w:val="21"/>
          <w:shd w:val="clear" w:color="auto" w:fill="FDFDFE"/>
        </w:rPr>
        <w:t>对该阶段的预报影响不大；在此期间，</w:t>
      </w:r>
      <w:r w:rsidR="00CA15C1">
        <w:rPr>
          <w:rFonts w:eastAsiaTheme="minorEastAsia"/>
          <w:color w:val="FF0000"/>
          <w:szCs w:val="21"/>
          <w:shd w:val="clear" w:color="auto" w:fill="FDFDFE"/>
        </w:rPr>
        <w:t>UT</w:t>
      </w:r>
      <w:r w:rsidR="00CA15C1">
        <w:rPr>
          <w:rFonts w:eastAsiaTheme="minorEastAsia" w:hint="eastAsia"/>
          <w:color w:val="FF0000"/>
          <w:szCs w:val="21"/>
          <w:shd w:val="clear" w:color="auto" w:fill="FDFDFE"/>
        </w:rPr>
        <w:t>1</w:t>
      </w:r>
      <w:r w:rsidR="00CA15C1">
        <w:rPr>
          <w:rFonts w:eastAsiaTheme="minorEastAsia"/>
          <w:color w:val="FF0000"/>
          <w:szCs w:val="21"/>
          <w:shd w:val="clear" w:color="auto" w:fill="FDFDFE"/>
        </w:rPr>
        <w:t>-UTC</w:t>
      </w:r>
      <w:r w:rsidR="00CA15C1">
        <w:rPr>
          <w:rFonts w:eastAsiaTheme="minorEastAsia"/>
          <w:color w:val="FF0000"/>
          <w:szCs w:val="21"/>
          <w:shd w:val="clear" w:color="auto" w:fill="FDFDFE"/>
        </w:rPr>
        <w:t>的复杂变化趋势仍在持续，因此，引入相关年际周期可以有效改善</w:t>
      </w:r>
      <w:r w:rsidR="00081074">
        <w:rPr>
          <w:rFonts w:eastAsiaTheme="minorEastAsia"/>
          <w:color w:val="FF0000"/>
          <w:szCs w:val="21"/>
          <w:shd w:val="clear" w:color="auto" w:fill="FDFDFE"/>
        </w:rPr>
        <w:t>其</w:t>
      </w:r>
      <w:r w:rsidR="00CA15C1">
        <w:rPr>
          <w:rFonts w:eastAsiaTheme="minorEastAsia"/>
          <w:color w:val="FF0000"/>
          <w:szCs w:val="21"/>
          <w:shd w:val="clear" w:color="auto" w:fill="FDFDFE"/>
        </w:rPr>
        <w:t>中长期预报。</w:t>
      </w:r>
      <w:r w:rsidR="00CA15C1">
        <w:rPr>
          <w:rFonts w:eastAsiaTheme="minorEastAsia" w:hint="eastAsia"/>
          <w:color w:val="FF0000"/>
          <w:szCs w:val="21"/>
          <w:shd w:val="clear" w:color="auto" w:fill="FDFDFE"/>
        </w:rPr>
        <w:t xml:space="preserve"> </w:t>
      </w:r>
      <w:r w:rsidR="00CA15C1" w:rsidRPr="000329C9">
        <w:rPr>
          <w:rFonts w:eastAsiaTheme="minorEastAsia" w:hint="eastAsia"/>
          <w:szCs w:val="21"/>
          <w:shd w:val="clear" w:color="auto" w:fill="FDFDFE"/>
        </w:rPr>
        <w:t xml:space="preserve"> </w:t>
      </w:r>
    </w:p>
    <w:p w:rsidR="00DE4BCA" w:rsidRPr="00B21891" w:rsidRDefault="001B2455" w:rsidP="003F774A">
      <w:pPr>
        <w:pStyle w:val="a8"/>
        <w:widowControl/>
        <w:shd w:val="clear" w:color="auto" w:fill="FDFDFE"/>
        <w:spacing w:before="240" w:beforeAutospacing="0" w:after="240" w:afterAutospacing="0" w:line="360" w:lineRule="auto"/>
        <w:jc w:val="both"/>
        <w:rPr>
          <w:rFonts w:ascii="黑体" w:eastAsia="黑体" w:cs="黑体"/>
          <w:sz w:val="28"/>
        </w:rPr>
      </w:pPr>
      <w:r>
        <w:rPr>
          <w:rFonts w:ascii="黑体" w:eastAsia="黑体" w:cs="黑体"/>
          <w:sz w:val="28"/>
        </w:rPr>
        <w:t>5</w:t>
      </w:r>
      <w:r w:rsidR="00DE4BCA" w:rsidRPr="00CD30D7">
        <w:rPr>
          <w:rFonts w:ascii="黑体" w:eastAsia="黑体" w:cs="黑体"/>
          <w:sz w:val="28"/>
        </w:rPr>
        <w:t xml:space="preserve"> </w:t>
      </w:r>
      <w:r w:rsidR="00CA15C1">
        <w:rPr>
          <w:rFonts w:ascii="黑体" w:eastAsia="黑体" w:cs="黑体" w:hint="eastAsia"/>
          <w:sz w:val="28"/>
        </w:rPr>
        <w:t>总结与展</w:t>
      </w:r>
    </w:p>
    <w:p w:rsidR="009625AF" w:rsidRDefault="00236A35" w:rsidP="00082CD6">
      <w:pPr>
        <w:spacing w:line="360" w:lineRule="auto"/>
        <w:ind w:firstLineChars="200" w:firstLine="420"/>
        <w:rPr>
          <w:rFonts w:eastAsiaTheme="minorEastAsia"/>
          <w:szCs w:val="21"/>
          <w:shd w:val="clear" w:color="auto" w:fill="FDFDFE"/>
        </w:rPr>
      </w:pPr>
      <w:r w:rsidRPr="00B802EE">
        <w:rPr>
          <w:rFonts w:eastAsiaTheme="minorEastAsia"/>
          <w:szCs w:val="21"/>
          <w:shd w:val="clear" w:color="auto" w:fill="FDFDFE"/>
        </w:rPr>
        <w:t>本工作针对自主观测解算的快速</w:t>
      </w:r>
      <w:r w:rsidRPr="00B802EE">
        <w:rPr>
          <w:rFonts w:eastAsiaTheme="minorEastAsia"/>
          <w:szCs w:val="21"/>
          <w:shd w:val="clear" w:color="auto" w:fill="FDFDFE"/>
        </w:rPr>
        <w:t>EOP</w:t>
      </w:r>
      <w:r w:rsidRPr="00B802EE">
        <w:rPr>
          <w:rFonts w:eastAsiaTheme="minorEastAsia"/>
          <w:szCs w:val="21"/>
          <w:shd w:val="clear" w:color="auto" w:fill="FDFDFE"/>
        </w:rPr>
        <w:t>解，进行数据预处理后与</w:t>
      </w:r>
      <w:r w:rsidR="003F774A">
        <w:rPr>
          <w:rFonts w:eastAsiaTheme="minorEastAsia"/>
          <w:szCs w:val="21"/>
          <w:shd w:val="clear" w:color="auto" w:fill="FDFDFE"/>
        </w:rPr>
        <w:t xml:space="preserve">EOP </w:t>
      </w:r>
      <w:r w:rsidRPr="00B802EE">
        <w:rPr>
          <w:rFonts w:eastAsiaTheme="minorEastAsia"/>
          <w:szCs w:val="21"/>
          <w:shd w:val="clear" w:color="auto" w:fill="FDFDFE"/>
        </w:rPr>
        <w:t>C04</w:t>
      </w:r>
      <w:r w:rsidRPr="00B802EE">
        <w:rPr>
          <w:rFonts w:eastAsiaTheme="minorEastAsia"/>
          <w:szCs w:val="21"/>
          <w:shd w:val="clear" w:color="auto" w:fill="FDFDFE"/>
        </w:rPr>
        <w:t>综合解组成联合</w:t>
      </w:r>
      <w:r w:rsidR="00A55579" w:rsidRPr="00B802EE">
        <w:rPr>
          <w:rFonts w:eastAsiaTheme="minorEastAsia"/>
          <w:szCs w:val="21"/>
          <w:shd w:val="clear" w:color="auto" w:fill="FDFDFE"/>
        </w:rPr>
        <w:t>观测</w:t>
      </w:r>
      <w:r w:rsidRPr="00B802EE">
        <w:rPr>
          <w:rFonts w:eastAsiaTheme="minorEastAsia"/>
          <w:szCs w:val="21"/>
          <w:shd w:val="clear" w:color="auto" w:fill="FDFDFE"/>
        </w:rPr>
        <w:t>序列。基于</w:t>
      </w:r>
      <w:r w:rsidR="00E43B71" w:rsidRPr="00B802EE">
        <w:rPr>
          <w:rFonts w:eastAsiaTheme="minorEastAsia"/>
          <w:szCs w:val="21"/>
          <w:shd w:val="clear" w:color="auto" w:fill="FDFDFE"/>
        </w:rPr>
        <w:t>该</w:t>
      </w:r>
      <w:r w:rsidRPr="00B802EE">
        <w:rPr>
          <w:rFonts w:eastAsiaTheme="minorEastAsia"/>
          <w:szCs w:val="21"/>
          <w:shd w:val="clear" w:color="auto" w:fill="FDFDFE"/>
        </w:rPr>
        <w:t>联合序列，</w:t>
      </w:r>
      <w:r w:rsidR="002E3677" w:rsidRPr="00B802EE">
        <w:rPr>
          <w:rFonts w:eastAsiaTheme="minorEastAsia"/>
          <w:szCs w:val="21"/>
          <w:shd w:val="clear" w:color="auto" w:fill="FDFDFE"/>
        </w:rPr>
        <w:t>首次</w:t>
      </w:r>
      <w:r w:rsidR="00DE0856" w:rsidRPr="00B802EE">
        <w:rPr>
          <w:rFonts w:eastAsiaTheme="minorEastAsia"/>
          <w:szCs w:val="21"/>
          <w:shd w:val="clear" w:color="auto" w:fill="FDFDFE"/>
        </w:rPr>
        <w:t>在模型中引入气候变率</w:t>
      </w:r>
      <w:r w:rsidRPr="00B802EE">
        <w:rPr>
          <w:rFonts w:eastAsiaTheme="minorEastAsia"/>
          <w:szCs w:val="21"/>
          <w:shd w:val="clear" w:color="auto" w:fill="FDFDFE"/>
        </w:rPr>
        <w:t>向后外推获得</w:t>
      </w:r>
      <w:r w:rsidRPr="00B802EE">
        <w:rPr>
          <w:rFonts w:eastAsiaTheme="minorEastAsia"/>
          <w:szCs w:val="21"/>
          <w:shd w:val="clear" w:color="auto" w:fill="FDFDFE"/>
        </w:rPr>
        <w:t>1-365</w:t>
      </w:r>
      <w:r w:rsidR="009A0790" w:rsidRPr="00B802EE">
        <w:rPr>
          <w:rFonts w:eastAsiaTheme="minorEastAsia"/>
          <w:szCs w:val="21"/>
          <w:shd w:val="clear" w:color="auto" w:fill="FDFDFE"/>
        </w:rPr>
        <w:t xml:space="preserve"> </w:t>
      </w:r>
      <w:r w:rsidR="001B2455">
        <w:rPr>
          <w:rFonts w:eastAsiaTheme="minorEastAsia" w:hint="eastAsia"/>
          <w:szCs w:val="21"/>
          <w:shd w:val="clear" w:color="auto" w:fill="FDFDFE"/>
        </w:rPr>
        <w:t>d</w:t>
      </w:r>
      <w:r w:rsidRPr="00B802EE">
        <w:rPr>
          <w:rFonts w:eastAsiaTheme="minorEastAsia"/>
          <w:szCs w:val="21"/>
          <w:shd w:val="clear" w:color="auto" w:fill="FDFDFE"/>
        </w:rPr>
        <w:t>实时</w:t>
      </w:r>
      <w:r w:rsidRPr="00B802EE">
        <w:rPr>
          <w:rFonts w:eastAsiaTheme="minorEastAsia"/>
          <w:szCs w:val="21"/>
          <w:shd w:val="clear" w:color="auto" w:fill="FDFDFE"/>
        </w:rPr>
        <w:t>EOP</w:t>
      </w:r>
      <w:r w:rsidRPr="00B802EE">
        <w:rPr>
          <w:rFonts w:eastAsiaTheme="minorEastAsia"/>
          <w:szCs w:val="21"/>
          <w:shd w:val="clear" w:color="auto" w:fill="FDFDFE"/>
        </w:rPr>
        <w:t>预报数据，然后以文件形式上传至数据平台服务相关用户。对本工作</w:t>
      </w:r>
      <w:r w:rsidRPr="00B802EE">
        <w:rPr>
          <w:rFonts w:eastAsiaTheme="minorEastAsia"/>
          <w:szCs w:val="21"/>
          <w:shd w:val="clear" w:color="auto" w:fill="FDFDFE"/>
        </w:rPr>
        <w:t>SHAO</w:t>
      </w:r>
      <w:r w:rsidRPr="00B802EE">
        <w:rPr>
          <w:rFonts w:eastAsiaTheme="minorEastAsia"/>
          <w:szCs w:val="21"/>
          <w:shd w:val="clear" w:color="auto" w:fill="FDFDFE"/>
        </w:rPr>
        <w:t>以及国际上</w:t>
      </w:r>
      <w:r w:rsidRPr="00B802EE">
        <w:rPr>
          <w:rFonts w:eastAsiaTheme="minorEastAsia"/>
          <w:szCs w:val="21"/>
          <w:shd w:val="clear" w:color="auto" w:fill="FDFDFE"/>
        </w:rPr>
        <w:t>USNO</w:t>
      </w:r>
      <w:r w:rsidRPr="00B802EE">
        <w:rPr>
          <w:rFonts w:eastAsiaTheme="minorEastAsia"/>
          <w:szCs w:val="21"/>
          <w:shd w:val="clear" w:color="auto" w:fill="FDFDFE"/>
        </w:rPr>
        <w:t>生成的</w:t>
      </w:r>
      <w:r w:rsidRPr="00B802EE">
        <w:rPr>
          <w:rFonts w:eastAsiaTheme="minorEastAsia"/>
          <w:szCs w:val="21"/>
          <w:shd w:val="clear" w:color="auto" w:fill="FDFDFE"/>
        </w:rPr>
        <w:t>EOP</w:t>
      </w:r>
      <w:r w:rsidRPr="00B802EE">
        <w:rPr>
          <w:rFonts w:eastAsiaTheme="minorEastAsia"/>
          <w:szCs w:val="21"/>
          <w:shd w:val="clear" w:color="auto" w:fill="FDFDFE"/>
        </w:rPr>
        <w:t>预报数据进行精度评估，</w:t>
      </w:r>
      <w:r w:rsidR="00E43B71" w:rsidRPr="00B802EE">
        <w:rPr>
          <w:rFonts w:eastAsiaTheme="minorEastAsia"/>
          <w:szCs w:val="21"/>
          <w:shd w:val="clear" w:color="auto" w:fill="FDFDFE"/>
        </w:rPr>
        <w:t>对比</w:t>
      </w:r>
      <w:r w:rsidRPr="00B802EE">
        <w:rPr>
          <w:rFonts w:eastAsiaTheme="minorEastAsia"/>
          <w:szCs w:val="21"/>
          <w:shd w:val="clear" w:color="auto" w:fill="FDFDFE"/>
        </w:rPr>
        <w:t>结果表明，</w:t>
      </w:r>
      <w:r w:rsidR="00CE4EB7" w:rsidRPr="00B802EE">
        <w:rPr>
          <w:rFonts w:eastAsiaTheme="minorEastAsia"/>
          <w:szCs w:val="21"/>
          <w:shd w:val="clear" w:color="auto" w:fill="FDFDFE"/>
        </w:rPr>
        <w:t>SHAO</w:t>
      </w:r>
      <w:r w:rsidR="00CE4EB7" w:rsidRPr="00B802EE">
        <w:rPr>
          <w:rFonts w:eastAsiaTheme="minorEastAsia"/>
          <w:szCs w:val="21"/>
          <w:shd w:val="clear" w:color="auto" w:fill="FDFDFE"/>
        </w:rPr>
        <w:t>与</w:t>
      </w:r>
      <w:r w:rsidR="00CE4EB7" w:rsidRPr="00B802EE">
        <w:rPr>
          <w:rFonts w:eastAsiaTheme="minorEastAsia"/>
          <w:szCs w:val="21"/>
          <w:shd w:val="clear" w:color="auto" w:fill="FDFDFE"/>
        </w:rPr>
        <w:t>USNO</w:t>
      </w:r>
      <w:r w:rsidR="00CE4EB7" w:rsidRPr="00B802EE">
        <w:rPr>
          <w:rFonts w:eastAsiaTheme="minorEastAsia"/>
          <w:szCs w:val="21"/>
          <w:shd w:val="clear" w:color="auto" w:fill="FDFDFE"/>
        </w:rPr>
        <w:t>在不同跨度预报上各有优势</w:t>
      </w:r>
      <w:r w:rsidR="003F774A">
        <w:rPr>
          <w:rFonts w:eastAsiaTheme="minorEastAsia"/>
          <w:szCs w:val="21"/>
          <w:shd w:val="clear" w:color="auto" w:fill="FDFDFE"/>
        </w:rPr>
        <w:t>。</w:t>
      </w:r>
      <w:r w:rsidR="00CE4EB7" w:rsidRPr="00B802EE">
        <w:rPr>
          <w:rFonts w:eastAsiaTheme="minorEastAsia"/>
          <w:szCs w:val="21"/>
          <w:shd w:val="clear" w:color="auto" w:fill="FDFDFE"/>
        </w:rPr>
        <w:t>综合来说，</w:t>
      </w:r>
      <w:r w:rsidRPr="00B802EE">
        <w:rPr>
          <w:rFonts w:eastAsiaTheme="minorEastAsia"/>
          <w:szCs w:val="21"/>
          <w:shd w:val="clear" w:color="auto" w:fill="FDFDFE"/>
        </w:rPr>
        <w:t>SHAO</w:t>
      </w:r>
      <w:r w:rsidRPr="00B802EE">
        <w:rPr>
          <w:rFonts w:eastAsiaTheme="minorEastAsia"/>
          <w:szCs w:val="21"/>
          <w:shd w:val="clear" w:color="auto" w:fill="FDFDFE"/>
        </w:rPr>
        <w:t>与</w:t>
      </w:r>
      <w:r w:rsidRPr="00B802EE">
        <w:rPr>
          <w:rFonts w:eastAsiaTheme="minorEastAsia"/>
          <w:szCs w:val="21"/>
          <w:shd w:val="clear" w:color="auto" w:fill="FDFDFE"/>
        </w:rPr>
        <w:t>USNO</w:t>
      </w:r>
      <w:r w:rsidRPr="00B802EE">
        <w:rPr>
          <w:rFonts w:eastAsiaTheme="minorEastAsia"/>
          <w:szCs w:val="21"/>
          <w:shd w:val="clear" w:color="auto" w:fill="FDFDFE"/>
        </w:rPr>
        <w:t>在快速</w:t>
      </w:r>
      <w:r w:rsidRPr="00B802EE">
        <w:rPr>
          <w:rFonts w:eastAsiaTheme="minorEastAsia"/>
          <w:szCs w:val="21"/>
          <w:shd w:val="clear" w:color="auto" w:fill="FDFDFE"/>
        </w:rPr>
        <w:t>EOP</w:t>
      </w:r>
      <w:r w:rsidRPr="00B802EE">
        <w:rPr>
          <w:rFonts w:eastAsiaTheme="minorEastAsia"/>
          <w:szCs w:val="21"/>
          <w:shd w:val="clear" w:color="auto" w:fill="FDFDFE"/>
        </w:rPr>
        <w:t>解</w:t>
      </w:r>
      <w:r w:rsidR="00CE4EB7" w:rsidRPr="00B802EE">
        <w:rPr>
          <w:rFonts w:eastAsiaTheme="minorEastAsia"/>
          <w:szCs w:val="21"/>
          <w:shd w:val="clear" w:color="auto" w:fill="FDFDFE"/>
        </w:rPr>
        <w:t>以及</w:t>
      </w:r>
      <w:r w:rsidR="00CE4EB7" w:rsidRPr="00B802EE">
        <w:rPr>
          <w:rFonts w:eastAsiaTheme="minorEastAsia"/>
          <w:szCs w:val="21"/>
          <w:shd w:val="clear" w:color="auto" w:fill="FDFDFE"/>
        </w:rPr>
        <w:t>1-365</w:t>
      </w:r>
      <w:r w:rsidR="009A0790" w:rsidRPr="00B802EE">
        <w:rPr>
          <w:rFonts w:eastAsiaTheme="minorEastAsia"/>
          <w:szCs w:val="21"/>
          <w:shd w:val="clear" w:color="auto" w:fill="FDFDFE"/>
        </w:rPr>
        <w:t xml:space="preserve"> </w:t>
      </w:r>
      <w:r w:rsidR="001B2455">
        <w:rPr>
          <w:rFonts w:eastAsiaTheme="minorEastAsia" w:hint="eastAsia"/>
          <w:szCs w:val="21"/>
          <w:shd w:val="clear" w:color="auto" w:fill="FDFDFE"/>
        </w:rPr>
        <w:t>d</w:t>
      </w:r>
      <w:r w:rsidR="009A0790" w:rsidRPr="00B802EE">
        <w:rPr>
          <w:rFonts w:eastAsiaTheme="minorEastAsia"/>
          <w:szCs w:val="21"/>
          <w:shd w:val="clear" w:color="auto" w:fill="FDFDFE"/>
        </w:rPr>
        <w:t xml:space="preserve"> </w:t>
      </w:r>
      <w:r w:rsidR="00CE4EB7" w:rsidRPr="00B802EE">
        <w:rPr>
          <w:rFonts w:eastAsiaTheme="minorEastAsia"/>
          <w:szCs w:val="21"/>
          <w:shd w:val="clear" w:color="auto" w:fill="FDFDFE"/>
        </w:rPr>
        <w:t>EOP</w:t>
      </w:r>
      <w:r w:rsidR="00CE4EB7" w:rsidRPr="00B802EE">
        <w:rPr>
          <w:rFonts w:eastAsiaTheme="minorEastAsia"/>
          <w:szCs w:val="21"/>
          <w:shd w:val="clear" w:color="auto" w:fill="FDFDFE"/>
        </w:rPr>
        <w:t>预报上的精度水平相当。上述结果表明，经过多年的技术积累，</w:t>
      </w:r>
      <w:r w:rsidR="00DE0856" w:rsidRPr="00B802EE">
        <w:rPr>
          <w:rFonts w:eastAsiaTheme="minorEastAsia"/>
          <w:szCs w:val="21"/>
          <w:shd w:val="clear" w:color="auto" w:fill="FDFDFE"/>
        </w:rPr>
        <w:t>我国已经</w:t>
      </w:r>
      <w:r w:rsidR="00CE4EB7" w:rsidRPr="00B802EE">
        <w:rPr>
          <w:rFonts w:eastAsiaTheme="minorEastAsia"/>
          <w:szCs w:val="21"/>
          <w:shd w:val="clear" w:color="auto" w:fill="FDFDFE"/>
        </w:rPr>
        <w:t>具备</w:t>
      </w:r>
      <w:r w:rsidR="00CE4EB7" w:rsidRPr="00B802EE">
        <w:rPr>
          <w:rFonts w:eastAsiaTheme="minorEastAsia"/>
          <w:szCs w:val="21"/>
          <w:shd w:val="clear" w:color="auto" w:fill="FDFDFE"/>
        </w:rPr>
        <w:t>EOP</w:t>
      </w:r>
      <w:r w:rsidR="00232F04" w:rsidRPr="00B802EE">
        <w:rPr>
          <w:rFonts w:eastAsiaTheme="minorEastAsia"/>
          <w:szCs w:val="21"/>
          <w:shd w:val="clear" w:color="auto" w:fill="FDFDFE"/>
        </w:rPr>
        <w:t>的</w:t>
      </w:r>
      <w:r w:rsidR="009A0790" w:rsidRPr="00B802EE">
        <w:rPr>
          <w:rFonts w:eastAsiaTheme="minorEastAsia"/>
          <w:szCs w:val="21"/>
          <w:shd w:val="clear" w:color="auto" w:fill="FDFDFE"/>
        </w:rPr>
        <w:t>多技术建设、</w:t>
      </w:r>
      <w:r w:rsidR="00CE4EB7" w:rsidRPr="00B802EE">
        <w:rPr>
          <w:rFonts w:eastAsiaTheme="minorEastAsia"/>
          <w:szCs w:val="21"/>
          <w:shd w:val="clear" w:color="auto" w:fill="FDFDFE"/>
        </w:rPr>
        <w:t>观测解算、数据处理以及产品服务</w:t>
      </w:r>
      <w:r w:rsidR="00232F04" w:rsidRPr="00B802EE">
        <w:rPr>
          <w:rFonts w:eastAsiaTheme="minorEastAsia"/>
          <w:szCs w:val="21"/>
          <w:shd w:val="clear" w:color="auto" w:fill="FDFDFE"/>
        </w:rPr>
        <w:t>等</w:t>
      </w:r>
      <w:r w:rsidR="008B3D64" w:rsidRPr="00B802EE">
        <w:rPr>
          <w:rFonts w:eastAsiaTheme="minorEastAsia"/>
          <w:szCs w:val="21"/>
          <w:shd w:val="clear" w:color="auto" w:fill="FDFDFE"/>
        </w:rPr>
        <w:t>能力</w:t>
      </w:r>
      <w:r w:rsidR="00CE4EB7" w:rsidRPr="00B802EE">
        <w:rPr>
          <w:rFonts w:eastAsiaTheme="minorEastAsia"/>
          <w:szCs w:val="21"/>
          <w:shd w:val="clear" w:color="auto" w:fill="FDFDFE"/>
        </w:rPr>
        <w:t>。</w:t>
      </w:r>
    </w:p>
    <w:p w:rsidR="00A82715" w:rsidRPr="00082CD6" w:rsidRDefault="00A82715" w:rsidP="00082CD6">
      <w:pPr>
        <w:spacing w:line="360" w:lineRule="auto"/>
        <w:ind w:firstLineChars="200" w:firstLine="420"/>
        <w:rPr>
          <w:rFonts w:eastAsiaTheme="minorEastAsia"/>
          <w:szCs w:val="21"/>
          <w:shd w:val="clear" w:color="auto" w:fill="FDFDFE"/>
        </w:rPr>
      </w:pPr>
      <w:r>
        <w:rPr>
          <w:rFonts w:eastAsiaTheme="minorEastAsia" w:hint="eastAsia"/>
          <w:szCs w:val="21"/>
          <w:shd w:val="clear" w:color="auto" w:fill="FDFDFE"/>
        </w:rPr>
        <w:t>为了更好地</w:t>
      </w:r>
      <w:r w:rsidRPr="00B802EE">
        <w:rPr>
          <w:rFonts w:eastAsiaTheme="minorEastAsia"/>
          <w:szCs w:val="21"/>
          <w:shd w:val="clear" w:color="auto" w:fill="FDFDFE"/>
        </w:rPr>
        <w:t>保障</w:t>
      </w:r>
      <w:r w:rsidR="00605A1C">
        <w:rPr>
          <w:rFonts w:eastAsiaTheme="minorEastAsia" w:hint="eastAsia"/>
          <w:szCs w:val="21"/>
          <w:shd w:val="clear" w:color="auto" w:fill="FDFDFE"/>
        </w:rPr>
        <w:t>我国</w:t>
      </w:r>
      <w:r w:rsidRPr="00B802EE">
        <w:rPr>
          <w:rFonts w:eastAsiaTheme="minorEastAsia"/>
          <w:szCs w:val="21"/>
          <w:shd w:val="clear" w:color="auto" w:fill="FDFDFE"/>
        </w:rPr>
        <w:t>重大项目</w:t>
      </w:r>
      <w:r w:rsidR="00605A1C">
        <w:rPr>
          <w:rFonts w:eastAsiaTheme="minorEastAsia" w:hint="eastAsia"/>
          <w:szCs w:val="21"/>
          <w:shd w:val="clear" w:color="auto" w:fill="FDFDFE"/>
        </w:rPr>
        <w:t>应用</w:t>
      </w:r>
      <w:r w:rsidR="00A267A6">
        <w:rPr>
          <w:rFonts w:eastAsiaTheme="minorEastAsia" w:hint="eastAsia"/>
          <w:szCs w:val="21"/>
          <w:shd w:val="clear" w:color="auto" w:fill="FDFDFE"/>
        </w:rPr>
        <w:t>以及</w:t>
      </w:r>
      <w:r w:rsidR="00605A1C">
        <w:rPr>
          <w:rFonts w:eastAsiaTheme="minorEastAsia" w:hint="eastAsia"/>
          <w:szCs w:val="21"/>
          <w:shd w:val="clear" w:color="auto" w:fill="FDFDFE"/>
        </w:rPr>
        <w:t>满足</w:t>
      </w:r>
      <w:r w:rsidR="00A267A6">
        <w:rPr>
          <w:rFonts w:eastAsiaTheme="minorEastAsia" w:hint="eastAsia"/>
          <w:szCs w:val="21"/>
          <w:shd w:val="clear" w:color="auto" w:fill="FDFDFE"/>
        </w:rPr>
        <w:t>科学研究</w:t>
      </w:r>
      <w:r w:rsidR="00605A1C">
        <w:rPr>
          <w:rFonts w:eastAsiaTheme="minorEastAsia" w:hint="eastAsia"/>
          <w:szCs w:val="21"/>
          <w:shd w:val="clear" w:color="auto" w:fill="FDFDFE"/>
        </w:rPr>
        <w:t>需求</w:t>
      </w:r>
      <w:r>
        <w:rPr>
          <w:rFonts w:eastAsiaTheme="minorEastAsia"/>
          <w:szCs w:val="21"/>
          <w:shd w:val="clear" w:color="auto" w:fill="FDFDFE"/>
        </w:rPr>
        <w:t>，</w:t>
      </w:r>
      <w:r>
        <w:rPr>
          <w:rFonts w:eastAsiaTheme="minorEastAsia" w:hint="eastAsia"/>
          <w:szCs w:val="21"/>
          <w:shd w:val="clear" w:color="auto" w:fill="FDFDFE"/>
        </w:rPr>
        <w:t>自主</w:t>
      </w:r>
      <w:r>
        <w:rPr>
          <w:rFonts w:eastAsiaTheme="minorEastAsia" w:hint="eastAsia"/>
          <w:szCs w:val="21"/>
          <w:shd w:val="clear" w:color="auto" w:fill="FDFDFE"/>
        </w:rPr>
        <w:t>EOP</w:t>
      </w:r>
      <w:r>
        <w:rPr>
          <w:rFonts w:eastAsiaTheme="minorEastAsia" w:hint="eastAsia"/>
          <w:szCs w:val="21"/>
          <w:shd w:val="clear" w:color="auto" w:fill="FDFDFE"/>
        </w:rPr>
        <w:t>数据服务还有很大的提升空间。具体可以从以下几个方面开展工作：（</w:t>
      </w:r>
      <w:r>
        <w:rPr>
          <w:rFonts w:eastAsiaTheme="minorEastAsia" w:hint="eastAsia"/>
          <w:szCs w:val="21"/>
          <w:shd w:val="clear" w:color="auto" w:fill="FDFDFE"/>
        </w:rPr>
        <w:t>1</w:t>
      </w:r>
      <w:r>
        <w:rPr>
          <w:rFonts w:eastAsiaTheme="minorEastAsia" w:hint="eastAsia"/>
          <w:szCs w:val="21"/>
          <w:shd w:val="clear" w:color="auto" w:fill="FDFDFE"/>
        </w:rPr>
        <w:t>）</w:t>
      </w:r>
      <w:r w:rsidR="00EB0424">
        <w:rPr>
          <w:rFonts w:eastAsiaTheme="minorEastAsia" w:hint="eastAsia"/>
          <w:szCs w:val="21"/>
          <w:shd w:val="clear" w:color="auto" w:fill="FDFDFE"/>
        </w:rPr>
        <w:t>采用多技术并置</w:t>
      </w:r>
      <w:r w:rsidR="001C5EC8">
        <w:rPr>
          <w:rFonts w:eastAsiaTheme="minorEastAsia" w:hint="eastAsia"/>
          <w:szCs w:val="21"/>
          <w:shd w:val="clear" w:color="auto" w:fill="FDFDFE"/>
        </w:rPr>
        <w:t>策略</w:t>
      </w:r>
      <w:r w:rsidR="00EB0424">
        <w:rPr>
          <w:rFonts w:eastAsiaTheme="minorEastAsia" w:hint="eastAsia"/>
          <w:szCs w:val="21"/>
          <w:shd w:val="clear" w:color="auto" w:fill="FDFDFE"/>
        </w:rPr>
        <w:t>消除测站坐标误差等的影响，增强</w:t>
      </w:r>
      <w:r w:rsidR="00EB0424">
        <w:rPr>
          <w:rFonts w:eastAsiaTheme="minorEastAsia" w:hint="eastAsia"/>
          <w:szCs w:val="21"/>
          <w:shd w:val="clear" w:color="auto" w:fill="FDFDFE"/>
        </w:rPr>
        <w:t>V</w:t>
      </w:r>
      <w:r w:rsidR="00A267A6">
        <w:rPr>
          <w:rFonts w:eastAsiaTheme="minorEastAsia" w:hint="eastAsia"/>
          <w:szCs w:val="21"/>
          <w:shd w:val="clear" w:color="auto" w:fill="FDFDFE"/>
        </w:rPr>
        <w:t>LBI</w:t>
      </w:r>
      <w:r w:rsidR="006220FE">
        <w:rPr>
          <w:rFonts w:eastAsiaTheme="minorEastAsia" w:hint="eastAsia"/>
          <w:szCs w:val="21"/>
          <w:shd w:val="clear" w:color="auto" w:fill="FDFDFE"/>
        </w:rPr>
        <w:t>、</w:t>
      </w:r>
      <w:r w:rsidR="006220FE">
        <w:rPr>
          <w:rFonts w:eastAsiaTheme="minorEastAsia" w:hint="eastAsia"/>
          <w:szCs w:val="21"/>
          <w:shd w:val="clear" w:color="auto" w:fill="FDFDFE"/>
        </w:rPr>
        <w:t>GNSS</w:t>
      </w:r>
      <w:r w:rsidR="006220FE">
        <w:rPr>
          <w:rFonts w:eastAsiaTheme="minorEastAsia" w:hint="eastAsia"/>
          <w:szCs w:val="21"/>
          <w:shd w:val="clear" w:color="auto" w:fill="FDFDFE"/>
        </w:rPr>
        <w:t>等</w:t>
      </w:r>
      <w:r w:rsidR="00EB0424">
        <w:rPr>
          <w:rFonts w:eastAsiaTheme="minorEastAsia" w:hint="eastAsia"/>
          <w:szCs w:val="21"/>
          <w:shd w:val="clear" w:color="auto" w:fill="FDFDFE"/>
        </w:rPr>
        <w:t>测站的稳定性；</w:t>
      </w:r>
      <w:r w:rsidR="00A267A6">
        <w:rPr>
          <w:rFonts w:eastAsiaTheme="minorEastAsia" w:hint="eastAsia"/>
          <w:szCs w:val="21"/>
          <w:shd w:val="clear" w:color="auto" w:fill="FDFDFE"/>
        </w:rPr>
        <w:t>（</w:t>
      </w:r>
      <w:r w:rsidR="003B4A7E">
        <w:rPr>
          <w:rFonts w:eastAsiaTheme="minorEastAsia"/>
          <w:szCs w:val="21"/>
          <w:shd w:val="clear" w:color="auto" w:fill="FDFDFE"/>
        </w:rPr>
        <w:t>2</w:t>
      </w:r>
      <w:r w:rsidR="00A267A6">
        <w:rPr>
          <w:rFonts w:eastAsiaTheme="minorEastAsia" w:hint="eastAsia"/>
          <w:szCs w:val="21"/>
          <w:shd w:val="clear" w:color="auto" w:fill="FDFDFE"/>
        </w:rPr>
        <w:t>）</w:t>
      </w:r>
      <w:r w:rsidR="003B4A7E">
        <w:rPr>
          <w:rFonts w:eastAsiaTheme="minorEastAsia" w:hint="eastAsia"/>
          <w:szCs w:val="21"/>
          <w:shd w:val="clear" w:color="auto" w:fill="FDFDFE"/>
        </w:rPr>
        <w:t>结合高分辨率</w:t>
      </w:r>
      <w:r w:rsidR="003B4A7E">
        <w:rPr>
          <w:rFonts w:eastAsiaTheme="minorEastAsia" w:hint="eastAsia"/>
          <w:szCs w:val="21"/>
          <w:shd w:val="clear" w:color="auto" w:fill="FDFDFE"/>
        </w:rPr>
        <w:t>数据</w:t>
      </w:r>
      <w:r w:rsidR="00525C96">
        <w:rPr>
          <w:rFonts w:eastAsiaTheme="minorEastAsia" w:hint="eastAsia"/>
          <w:szCs w:val="21"/>
          <w:shd w:val="clear" w:color="auto" w:fill="FDFDFE"/>
        </w:rPr>
        <w:t>精确</w:t>
      </w:r>
      <w:r w:rsidR="00A267A6">
        <w:rPr>
          <w:rFonts w:eastAsiaTheme="minorEastAsia" w:hint="eastAsia"/>
          <w:szCs w:val="21"/>
          <w:shd w:val="clear" w:color="auto" w:fill="FDFDFE"/>
        </w:rPr>
        <w:t>分析</w:t>
      </w:r>
      <w:r w:rsidR="00525C96">
        <w:rPr>
          <w:rFonts w:eastAsiaTheme="minorEastAsia" w:hint="eastAsia"/>
          <w:szCs w:val="21"/>
          <w:shd w:val="clear" w:color="auto" w:fill="FDFDFE"/>
        </w:rPr>
        <w:t>EOP</w:t>
      </w:r>
      <w:r w:rsidR="00695856">
        <w:rPr>
          <w:rFonts w:eastAsiaTheme="minorEastAsia" w:hint="eastAsia"/>
          <w:szCs w:val="21"/>
          <w:shd w:val="clear" w:color="auto" w:fill="FDFDFE"/>
        </w:rPr>
        <w:t>各频段</w:t>
      </w:r>
      <w:r w:rsidR="00A267A6">
        <w:rPr>
          <w:rFonts w:eastAsiaTheme="minorEastAsia" w:hint="eastAsia"/>
          <w:szCs w:val="21"/>
          <w:shd w:val="clear" w:color="auto" w:fill="FDFDFE"/>
        </w:rPr>
        <w:t>激发机制</w:t>
      </w:r>
      <w:r w:rsidR="00525C96">
        <w:rPr>
          <w:rFonts w:eastAsiaTheme="minorEastAsia" w:hint="eastAsia"/>
          <w:szCs w:val="21"/>
          <w:shd w:val="clear" w:color="auto" w:fill="FDFDFE"/>
        </w:rPr>
        <w:t>，</w:t>
      </w:r>
      <w:r w:rsidR="001C5EC8">
        <w:rPr>
          <w:rFonts w:eastAsiaTheme="minorEastAsia" w:hint="eastAsia"/>
          <w:szCs w:val="21"/>
          <w:shd w:val="clear" w:color="auto" w:fill="FDFDFE"/>
        </w:rPr>
        <w:t>降低</w:t>
      </w:r>
      <w:r w:rsidR="00A267A6">
        <w:rPr>
          <w:rFonts w:eastAsiaTheme="minorEastAsia" w:hint="eastAsia"/>
          <w:szCs w:val="21"/>
          <w:shd w:val="clear" w:color="auto" w:fill="FDFDFE"/>
        </w:rPr>
        <w:t>固体潮以及海潮模型误差的影响；</w:t>
      </w:r>
      <w:r w:rsidR="003B4A7E" w:rsidRPr="0018219D">
        <w:rPr>
          <w:rFonts w:eastAsiaTheme="minorEastAsia" w:hint="eastAsia"/>
          <w:szCs w:val="21"/>
          <w:shd w:val="clear" w:color="auto" w:fill="FDFDFE"/>
        </w:rPr>
        <w:t>（</w:t>
      </w:r>
      <w:r w:rsidR="003B4A7E" w:rsidRPr="0018219D">
        <w:rPr>
          <w:rFonts w:eastAsiaTheme="minorEastAsia"/>
          <w:szCs w:val="21"/>
          <w:shd w:val="clear" w:color="auto" w:fill="FDFDFE"/>
        </w:rPr>
        <w:t>3</w:t>
      </w:r>
      <w:r w:rsidR="003B4A7E" w:rsidRPr="0018219D">
        <w:rPr>
          <w:rFonts w:eastAsiaTheme="minorEastAsia" w:hint="eastAsia"/>
          <w:szCs w:val="21"/>
          <w:shd w:val="clear" w:color="auto" w:fill="FDFDFE"/>
        </w:rPr>
        <w:t>）</w:t>
      </w:r>
      <w:r w:rsidR="00A723E4">
        <w:rPr>
          <w:rFonts w:eastAsiaTheme="minorEastAsia" w:hint="eastAsia"/>
          <w:color w:val="FF0000"/>
          <w:szCs w:val="21"/>
          <w:shd w:val="clear" w:color="auto" w:fill="FDFDFE"/>
        </w:rPr>
        <w:t>制定新的</w:t>
      </w:r>
      <w:r w:rsidR="003B4A7E" w:rsidRPr="00A723E4">
        <w:rPr>
          <w:rFonts w:eastAsiaTheme="minorEastAsia" w:hint="eastAsia"/>
          <w:color w:val="FF0000"/>
          <w:szCs w:val="21"/>
          <w:shd w:val="clear" w:color="auto" w:fill="FDFDFE"/>
        </w:rPr>
        <w:t>快速</w:t>
      </w:r>
      <w:r w:rsidR="00A723E4">
        <w:rPr>
          <w:rFonts w:eastAsiaTheme="minorEastAsia" w:hint="eastAsia"/>
          <w:color w:val="FF0000"/>
          <w:szCs w:val="21"/>
          <w:shd w:val="clear" w:color="auto" w:fill="FDFDFE"/>
        </w:rPr>
        <w:t>EOP</w:t>
      </w:r>
      <w:r w:rsidR="003B4A7E" w:rsidRPr="00A723E4">
        <w:rPr>
          <w:rFonts w:eastAsiaTheme="minorEastAsia" w:hint="eastAsia"/>
          <w:color w:val="FF0000"/>
          <w:szCs w:val="21"/>
          <w:shd w:val="clear" w:color="auto" w:fill="FDFDFE"/>
        </w:rPr>
        <w:t>数据</w:t>
      </w:r>
      <w:r w:rsidR="00A723E4" w:rsidRPr="00A723E4">
        <w:rPr>
          <w:rFonts w:eastAsiaTheme="minorEastAsia" w:hint="eastAsia"/>
          <w:color w:val="FF0000"/>
          <w:szCs w:val="21"/>
          <w:shd w:val="clear" w:color="auto" w:fill="FDFDFE"/>
        </w:rPr>
        <w:t>处理</w:t>
      </w:r>
      <w:r w:rsidR="00A723E4">
        <w:rPr>
          <w:rFonts w:eastAsiaTheme="minorEastAsia" w:hint="eastAsia"/>
          <w:color w:val="FF0000"/>
          <w:szCs w:val="21"/>
          <w:shd w:val="clear" w:color="auto" w:fill="FDFDFE"/>
        </w:rPr>
        <w:t>策略，消除框架不一致带来的系统偏差</w:t>
      </w:r>
      <w:r w:rsidR="003B4A7E" w:rsidRPr="00A723E4">
        <w:rPr>
          <w:rFonts w:eastAsiaTheme="minorEastAsia" w:hint="eastAsia"/>
          <w:color w:val="FF0000"/>
          <w:szCs w:val="21"/>
          <w:shd w:val="clear" w:color="auto" w:fill="FDFDFE"/>
        </w:rPr>
        <w:t>；</w:t>
      </w:r>
      <w:r w:rsidR="001C5EC8">
        <w:rPr>
          <w:rFonts w:eastAsiaTheme="minorEastAsia" w:hint="eastAsia"/>
          <w:color w:val="FF0000"/>
          <w:szCs w:val="21"/>
          <w:shd w:val="clear" w:color="auto" w:fill="FDFDFE"/>
        </w:rPr>
        <w:t>（</w:t>
      </w:r>
      <w:r w:rsidR="001C5EC8">
        <w:rPr>
          <w:rFonts w:eastAsiaTheme="minorEastAsia" w:hint="eastAsia"/>
          <w:color w:val="FF0000"/>
          <w:szCs w:val="21"/>
          <w:shd w:val="clear" w:color="auto" w:fill="FDFDFE"/>
        </w:rPr>
        <w:t>4</w:t>
      </w:r>
      <w:r w:rsidR="001C5EC8">
        <w:rPr>
          <w:rFonts w:eastAsiaTheme="minorEastAsia" w:hint="eastAsia"/>
          <w:color w:val="FF0000"/>
          <w:szCs w:val="21"/>
          <w:shd w:val="clear" w:color="auto" w:fill="FDFDFE"/>
        </w:rPr>
        <w:t>）改进现有地球自转理论，引入全要素地球物理激发因素进一步提高</w:t>
      </w:r>
      <w:r w:rsidR="001C5EC8">
        <w:rPr>
          <w:rFonts w:eastAsiaTheme="minorEastAsia" w:hint="eastAsia"/>
          <w:color w:val="FF0000"/>
          <w:szCs w:val="21"/>
          <w:shd w:val="clear" w:color="auto" w:fill="FDFDFE"/>
        </w:rPr>
        <w:t>EOP</w:t>
      </w:r>
      <w:r w:rsidR="001C5EC8">
        <w:rPr>
          <w:rFonts w:eastAsiaTheme="minorEastAsia" w:hint="eastAsia"/>
          <w:color w:val="FF0000"/>
          <w:szCs w:val="21"/>
          <w:shd w:val="clear" w:color="auto" w:fill="FDFDFE"/>
        </w:rPr>
        <w:t>预报精度；</w:t>
      </w:r>
      <w:r w:rsidR="00A267A6">
        <w:rPr>
          <w:rFonts w:eastAsiaTheme="minorEastAsia" w:hint="eastAsia"/>
          <w:szCs w:val="21"/>
          <w:shd w:val="clear" w:color="auto" w:fill="FDFDFE"/>
        </w:rPr>
        <w:t>（</w:t>
      </w:r>
      <w:r w:rsidR="001C5EC8">
        <w:rPr>
          <w:rFonts w:eastAsiaTheme="minorEastAsia"/>
          <w:szCs w:val="21"/>
          <w:shd w:val="clear" w:color="auto" w:fill="FDFDFE"/>
        </w:rPr>
        <w:t>5</w:t>
      </w:r>
      <w:r w:rsidR="0078684B">
        <w:rPr>
          <w:rFonts w:eastAsiaTheme="minorEastAsia" w:hint="eastAsia"/>
          <w:szCs w:val="21"/>
          <w:shd w:val="clear" w:color="auto" w:fill="FDFDFE"/>
        </w:rPr>
        <w:t>）广泛调研用户</w:t>
      </w:r>
      <w:r w:rsidR="00A267A6">
        <w:rPr>
          <w:rFonts w:eastAsiaTheme="minorEastAsia" w:hint="eastAsia"/>
          <w:szCs w:val="21"/>
          <w:shd w:val="clear" w:color="auto" w:fill="FDFDFE"/>
        </w:rPr>
        <w:t>需求，提供个性化</w:t>
      </w:r>
      <w:r w:rsidR="00A267A6">
        <w:rPr>
          <w:rFonts w:eastAsiaTheme="minorEastAsia" w:hint="eastAsia"/>
          <w:szCs w:val="21"/>
          <w:shd w:val="clear" w:color="auto" w:fill="FDFDFE"/>
        </w:rPr>
        <w:t>EOP</w:t>
      </w:r>
      <w:r w:rsidR="00A267A6">
        <w:rPr>
          <w:rFonts w:eastAsiaTheme="minorEastAsia" w:hint="eastAsia"/>
          <w:szCs w:val="21"/>
          <w:shd w:val="clear" w:color="auto" w:fill="FDFDFE"/>
        </w:rPr>
        <w:t>数据服务。</w:t>
      </w:r>
    </w:p>
    <w:p w:rsidR="00D86DD5" w:rsidRPr="005742ED" w:rsidRDefault="00DE4BCA" w:rsidP="00AE02FC">
      <w:pPr>
        <w:spacing w:line="360" w:lineRule="auto"/>
        <w:rPr>
          <w:rFonts w:eastAsiaTheme="minorEastAsia"/>
          <w:b/>
          <w:sz w:val="24"/>
          <w:szCs w:val="21"/>
        </w:rPr>
      </w:pPr>
      <w:r w:rsidRPr="005742ED">
        <w:rPr>
          <w:rFonts w:ascii="黑体" w:eastAsia="黑体" w:cs="黑体" w:hint="eastAsia"/>
          <w:kern w:val="0"/>
          <w:sz w:val="24"/>
          <w:szCs w:val="21"/>
        </w:rPr>
        <w:t>参考文献</w:t>
      </w:r>
    </w:p>
    <w:p w:rsidR="00CD30D7" w:rsidRPr="00CD30D7" w:rsidRDefault="00CD30D7" w:rsidP="00CD30D7">
      <w:pPr>
        <w:numPr>
          <w:ilvl w:val="0"/>
          <w:numId w:val="6"/>
        </w:numPr>
        <w:spacing w:line="360" w:lineRule="auto"/>
        <w:rPr>
          <w:rFonts w:eastAsiaTheme="minorEastAsia"/>
          <w:color w:val="000000" w:themeColor="text1"/>
          <w:kern w:val="0"/>
          <w:szCs w:val="21"/>
        </w:rPr>
      </w:pPr>
      <w:r w:rsidRPr="00CD30D7">
        <w:rPr>
          <w:rFonts w:eastAsiaTheme="minorEastAsia"/>
          <w:color w:val="000000" w:themeColor="text1"/>
          <w:kern w:val="0"/>
          <w:szCs w:val="21"/>
        </w:rPr>
        <w:t>L</w:t>
      </w:r>
      <w:r w:rsidR="00BE3B70">
        <w:rPr>
          <w:rFonts w:eastAsiaTheme="minorEastAsia"/>
          <w:color w:val="000000" w:themeColor="text1"/>
          <w:kern w:val="0"/>
          <w:szCs w:val="21"/>
        </w:rPr>
        <w:t>ambeck</w:t>
      </w:r>
      <w:r w:rsidRPr="00CD30D7">
        <w:rPr>
          <w:rFonts w:eastAsiaTheme="minorEastAsia"/>
          <w:color w:val="000000" w:themeColor="text1"/>
          <w:kern w:val="0"/>
          <w:szCs w:val="21"/>
        </w:rPr>
        <w:t xml:space="preserve"> K. Cambridge: C</w:t>
      </w:r>
      <w:r w:rsidR="00BE3B70">
        <w:rPr>
          <w:rFonts w:eastAsiaTheme="minorEastAsia"/>
          <w:color w:val="000000" w:themeColor="text1"/>
          <w:kern w:val="0"/>
          <w:szCs w:val="21"/>
        </w:rPr>
        <w:t>ambridge University Press, 1980</w:t>
      </w:r>
    </w:p>
    <w:p w:rsidR="00CD30D7" w:rsidRPr="00CD30D7" w:rsidRDefault="00CD30D7" w:rsidP="00CD30D7">
      <w:pPr>
        <w:numPr>
          <w:ilvl w:val="0"/>
          <w:numId w:val="6"/>
        </w:numPr>
        <w:spacing w:line="360" w:lineRule="auto"/>
        <w:rPr>
          <w:rFonts w:eastAsiaTheme="minorEastAsia"/>
          <w:color w:val="000000" w:themeColor="text1"/>
          <w:kern w:val="0"/>
          <w:szCs w:val="21"/>
        </w:rPr>
      </w:pPr>
      <w:r w:rsidRPr="00CD30D7">
        <w:rPr>
          <w:rFonts w:eastAsiaTheme="minorEastAsia"/>
          <w:color w:val="000000" w:themeColor="text1"/>
          <w:kern w:val="0"/>
          <w:szCs w:val="21"/>
        </w:rPr>
        <w:t>B</w:t>
      </w:r>
      <w:r w:rsidR="00BE3B70">
        <w:rPr>
          <w:rFonts w:eastAsiaTheme="minorEastAsia"/>
          <w:color w:val="000000" w:themeColor="text1"/>
          <w:kern w:val="0"/>
          <w:szCs w:val="21"/>
        </w:rPr>
        <w:t>izouard</w:t>
      </w:r>
      <w:r w:rsidRPr="00CD30D7">
        <w:rPr>
          <w:rFonts w:eastAsiaTheme="minorEastAsia"/>
          <w:color w:val="000000" w:themeColor="text1"/>
          <w:kern w:val="0"/>
          <w:szCs w:val="21"/>
        </w:rPr>
        <w:t xml:space="preserve"> C, G</w:t>
      </w:r>
      <w:r w:rsidR="00BE3B70">
        <w:rPr>
          <w:rFonts w:eastAsiaTheme="minorEastAsia"/>
          <w:color w:val="000000" w:themeColor="text1"/>
          <w:kern w:val="0"/>
          <w:szCs w:val="21"/>
        </w:rPr>
        <w:t>ambis</w:t>
      </w:r>
      <w:r w:rsidRPr="00CD30D7">
        <w:rPr>
          <w:rFonts w:eastAsiaTheme="minorEastAsia"/>
          <w:color w:val="000000" w:themeColor="text1"/>
          <w:kern w:val="0"/>
          <w:szCs w:val="21"/>
        </w:rPr>
        <w:t xml:space="preserve"> D. International Association of Geod</w:t>
      </w:r>
      <w:r w:rsidR="00BE3B70">
        <w:rPr>
          <w:rFonts w:eastAsiaTheme="minorEastAsia"/>
          <w:color w:val="000000" w:themeColor="text1"/>
          <w:kern w:val="0"/>
          <w:szCs w:val="21"/>
        </w:rPr>
        <w:t>esy Symposia, 2009, 134: 265</w:t>
      </w:r>
    </w:p>
    <w:p w:rsidR="00CD30D7" w:rsidRPr="00CD30D7" w:rsidRDefault="00CD30D7" w:rsidP="00CD30D7">
      <w:pPr>
        <w:numPr>
          <w:ilvl w:val="0"/>
          <w:numId w:val="6"/>
        </w:numPr>
        <w:spacing w:line="360" w:lineRule="auto"/>
        <w:rPr>
          <w:rFonts w:eastAsiaTheme="minorEastAsia"/>
          <w:color w:val="000000" w:themeColor="text1"/>
          <w:kern w:val="0"/>
          <w:szCs w:val="21"/>
        </w:rPr>
      </w:pPr>
      <w:r w:rsidRPr="00CD30D7">
        <w:rPr>
          <w:rFonts w:eastAsiaTheme="minorEastAsia"/>
          <w:color w:val="000000" w:themeColor="text1"/>
          <w:kern w:val="0"/>
          <w:szCs w:val="21"/>
        </w:rPr>
        <w:t>P</w:t>
      </w:r>
      <w:r w:rsidR="00BE3B70">
        <w:rPr>
          <w:rFonts w:eastAsiaTheme="minorEastAsia"/>
          <w:color w:val="000000" w:themeColor="text1"/>
          <w:kern w:val="0"/>
          <w:szCs w:val="21"/>
        </w:rPr>
        <w:t>etit</w:t>
      </w:r>
      <w:r w:rsidRPr="00CD30D7">
        <w:rPr>
          <w:rFonts w:eastAsiaTheme="minorEastAsia"/>
          <w:color w:val="000000" w:themeColor="text1"/>
          <w:kern w:val="0"/>
          <w:szCs w:val="21"/>
        </w:rPr>
        <w:t xml:space="preserve"> G, </w:t>
      </w:r>
      <w:proofErr w:type="spellStart"/>
      <w:r w:rsidRPr="00CD30D7">
        <w:rPr>
          <w:rFonts w:eastAsiaTheme="minorEastAsia"/>
          <w:color w:val="000000" w:themeColor="text1"/>
          <w:kern w:val="0"/>
          <w:szCs w:val="21"/>
        </w:rPr>
        <w:t>L</w:t>
      </w:r>
      <w:r w:rsidR="00BE3B70">
        <w:rPr>
          <w:rFonts w:eastAsiaTheme="minorEastAsia"/>
          <w:color w:val="000000" w:themeColor="text1"/>
          <w:kern w:val="0"/>
          <w:szCs w:val="21"/>
        </w:rPr>
        <w:t>uzum</w:t>
      </w:r>
      <w:proofErr w:type="spellEnd"/>
      <w:r w:rsidRPr="00CD30D7">
        <w:rPr>
          <w:rFonts w:eastAsiaTheme="minorEastAsia"/>
          <w:color w:val="000000" w:themeColor="text1"/>
          <w:kern w:val="0"/>
          <w:szCs w:val="21"/>
        </w:rPr>
        <w:t xml:space="preserve"> B. Bureau International Des </w:t>
      </w:r>
      <w:proofErr w:type="spellStart"/>
      <w:r w:rsidRPr="00CD30D7">
        <w:rPr>
          <w:rFonts w:eastAsiaTheme="minorEastAsia"/>
          <w:color w:val="000000" w:themeColor="text1"/>
          <w:kern w:val="0"/>
          <w:szCs w:val="21"/>
        </w:rPr>
        <w:t>Poids</w:t>
      </w:r>
      <w:proofErr w:type="spellEnd"/>
      <w:r w:rsidRPr="00CD30D7">
        <w:rPr>
          <w:rFonts w:eastAsiaTheme="minorEastAsia"/>
          <w:color w:val="000000" w:themeColor="text1"/>
          <w:kern w:val="0"/>
          <w:szCs w:val="21"/>
        </w:rPr>
        <w:t xml:space="preserve"> E</w:t>
      </w:r>
      <w:r w:rsidR="00BE3B70">
        <w:rPr>
          <w:rFonts w:eastAsiaTheme="minorEastAsia"/>
          <w:color w:val="000000" w:themeColor="text1"/>
          <w:kern w:val="0"/>
          <w:szCs w:val="21"/>
        </w:rPr>
        <w:t xml:space="preserve">t </w:t>
      </w:r>
      <w:proofErr w:type="spellStart"/>
      <w:r w:rsidR="00BE3B70">
        <w:rPr>
          <w:rFonts w:eastAsiaTheme="minorEastAsia"/>
          <w:color w:val="000000" w:themeColor="text1"/>
          <w:kern w:val="0"/>
          <w:szCs w:val="21"/>
        </w:rPr>
        <w:t>Mesures</w:t>
      </w:r>
      <w:proofErr w:type="spellEnd"/>
      <w:r w:rsidR="00BE3B70">
        <w:rPr>
          <w:rFonts w:eastAsiaTheme="minorEastAsia"/>
          <w:color w:val="000000" w:themeColor="text1"/>
          <w:kern w:val="0"/>
          <w:szCs w:val="21"/>
        </w:rPr>
        <w:t xml:space="preserve"> Sevres (France), 2010</w:t>
      </w:r>
    </w:p>
    <w:p w:rsidR="00CD30D7" w:rsidRPr="00CD30D7" w:rsidRDefault="00CD30D7" w:rsidP="00CD30D7">
      <w:pPr>
        <w:numPr>
          <w:ilvl w:val="0"/>
          <w:numId w:val="6"/>
        </w:numPr>
        <w:spacing w:line="360" w:lineRule="auto"/>
        <w:rPr>
          <w:rFonts w:eastAsiaTheme="minorEastAsia"/>
          <w:color w:val="000000" w:themeColor="text1"/>
          <w:kern w:val="0"/>
          <w:szCs w:val="21"/>
        </w:rPr>
      </w:pPr>
      <w:r w:rsidRPr="00CD30D7">
        <w:rPr>
          <w:rFonts w:eastAsiaTheme="minorEastAsia"/>
          <w:color w:val="000000" w:themeColor="text1"/>
          <w:kern w:val="0"/>
          <w:szCs w:val="21"/>
        </w:rPr>
        <w:t>项宇</w:t>
      </w:r>
      <w:r w:rsidRPr="00CD30D7">
        <w:rPr>
          <w:rFonts w:eastAsiaTheme="minorEastAsia" w:hint="eastAsia"/>
          <w:color w:val="000000" w:themeColor="text1"/>
          <w:kern w:val="0"/>
          <w:szCs w:val="21"/>
        </w:rPr>
        <w:t>,</w:t>
      </w:r>
      <w:r w:rsidRPr="00CD30D7">
        <w:rPr>
          <w:rFonts w:eastAsiaTheme="minorEastAsia"/>
          <w:color w:val="000000" w:themeColor="text1"/>
          <w:kern w:val="0"/>
          <w:szCs w:val="21"/>
        </w:rPr>
        <w:t xml:space="preserve"> </w:t>
      </w:r>
      <w:r w:rsidRPr="00CD30D7">
        <w:rPr>
          <w:rFonts w:eastAsiaTheme="minorEastAsia"/>
          <w:color w:val="000000" w:themeColor="text1"/>
          <w:kern w:val="0"/>
          <w:szCs w:val="21"/>
        </w:rPr>
        <w:t>蒋孝卿</w:t>
      </w:r>
      <w:r w:rsidRPr="00CD30D7">
        <w:rPr>
          <w:rFonts w:eastAsiaTheme="minorEastAsia" w:hint="eastAsia"/>
          <w:color w:val="000000" w:themeColor="text1"/>
          <w:kern w:val="0"/>
          <w:szCs w:val="21"/>
        </w:rPr>
        <w:t>,</w:t>
      </w:r>
      <w:r w:rsidRPr="00CD30D7">
        <w:rPr>
          <w:rFonts w:eastAsiaTheme="minorEastAsia"/>
          <w:color w:val="000000" w:themeColor="text1"/>
          <w:kern w:val="0"/>
          <w:szCs w:val="21"/>
        </w:rPr>
        <w:t xml:space="preserve"> </w:t>
      </w:r>
      <w:r w:rsidRPr="00CD30D7">
        <w:rPr>
          <w:rFonts w:eastAsiaTheme="minorEastAsia"/>
          <w:color w:val="000000" w:themeColor="text1"/>
          <w:kern w:val="0"/>
          <w:szCs w:val="21"/>
        </w:rPr>
        <w:t>杨建华</w:t>
      </w:r>
      <w:r w:rsidRPr="00CD30D7">
        <w:rPr>
          <w:rFonts w:eastAsiaTheme="minorEastAsia" w:hint="eastAsia"/>
          <w:color w:val="000000" w:themeColor="text1"/>
          <w:kern w:val="0"/>
          <w:szCs w:val="21"/>
        </w:rPr>
        <w:t>,</w:t>
      </w:r>
      <w:r w:rsidRPr="00CD30D7">
        <w:rPr>
          <w:rFonts w:eastAsiaTheme="minorEastAsia"/>
          <w:color w:val="000000" w:themeColor="text1"/>
          <w:kern w:val="0"/>
          <w:szCs w:val="21"/>
        </w:rPr>
        <w:t xml:space="preserve"> </w:t>
      </w:r>
      <w:r w:rsidRPr="00CD30D7">
        <w:rPr>
          <w:rFonts w:eastAsiaTheme="minorEastAsia"/>
          <w:color w:val="000000" w:themeColor="text1"/>
          <w:kern w:val="0"/>
          <w:szCs w:val="21"/>
        </w:rPr>
        <w:t>等</w:t>
      </w:r>
      <w:r w:rsidRPr="00CD30D7">
        <w:rPr>
          <w:rFonts w:eastAsiaTheme="minorEastAsia"/>
          <w:color w:val="000000" w:themeColor="text1"/>
          <w:kern w:val="0"/>
          <w:szCs w:val="21"/>
        </w:rPr>
        <w:t>.</w:t>
      </w:r>
      <w:r w:rsidR="00BE3B70">
        <w:rPr>
          <w:rFonts w:eastAsiaTheme="minorEastAsia"/>
          <w:color w:val="000000" w:themeColor="text1"/>
          <w:kern w:val="0"/>
          <w:szCs w:val="21"/>
        </w:rPr>
        <w:t xml:space="preserve"> </w:t>
      </w:r>
      <w:r w:rsidRPr="00CD30D7">
        <w:rPr>
          <w:rFonts w:eastAsiaTheme="minorEastAsia"/>
          <w:color w:val="000000" w:themeColor="text1"/>
          <w:kern w:val="0"/>
          <w:szCs w:val="21"/>
        </w:rPr>
        <w:t>天文学进展</w:t>
      </w:r>
      <w:r w:rsidRPr="00CD30D7">
        <w:rPr>
          <w:rFonts w:eastAsiaTheme="minorEastAsia" w:hint="eastAsia"/>
          <w:color w:val="000000" w:themeColor="text1"/>
          <w:kern w:val="0"/>
          <w:szCs w:val="21"/>
        </w:rPr>
        <w:t>,</w:t>
      </w:r>
      <w:r w:rsidRPr="00CD30D7">
        <w:rPr>
          <w:rFonts w:eastAsiaTheme="minorEastAsia"/>
          <w:color w:val="000000" w:themeColor="text1"/>
          <w:kern w:val="0"/>
          <w:szCs w:val="21"/>
        </w:rPr>
        <w:t xml:space="preserve"> 2023, 42(2)</w:t>
      </w:r>
      <w:r w:rsidR="00BE3B70">
        <w:rPr>
          <w:rFonts w:eastAsiaTheme="minorEastAsia"/>
          <w:color w:val="000000" w:themeColor="text1"/>
          <w:kern w:val="0"/>
          <w:szCs w:val="21"/>
        </w:rPr>
        <w:t>: 269</w:t>
      </w:r>
    </w:p>
    <w:p w:rsidR="00CD30D7" w:rsidRPr="00CD30D7" w:rsidRDefault="00CD30D7" w:rsidP="00CD30D7">
      <w:pPr>
        <w:numPr>
          <w:ilvl w:val="0"/>
          <w:numId w:val="6"/>
        </w:numPr>
        <w:spacing w:line="360" w:lineRule="auto"/>
        <w:rPr>
          <w:rFonts w:eastAsiaTheme="minorEastAsia"/>
          <w:color w:val="000000" w:themeColor="text1"/>
          <w:kern w:val="0"/>
          <w:szCs w:val="21"/>
        </w:rPr>
      </w:pPr>
      <w:r w:rsidRPr="00CD30D7">
        <w:rPr>
          <w:rFonts w:eastAsiaTheme="minorEastAsia"/>
          <w:color w:val="000000" w:themeColor="text1"/>
          <w:kern w:val="0"/>
          <w:szCs w:val="21"/>
        </w:rPr>
        <w:t>黄逸丹</w:t>
      </w:r>
      <w:r w:rsidRPr="00CD30D7">
        <w:rPr>
          <w:rFonts w:eastAsiaTheme="minorEastAsia" w:hint="eastAsia"/>
          <w:color w:val="000000" w:themeColor="text1"/>
          <w:kern w:val="0"/>
          <w:szCs w:val="21"/>
        </w:rPr>
        <w:t>,</w:t>
      </w:r>
      <w:r w:rsidRPr="00CD30D7">
        <w:rPr>
          <w:rFonts w:eastAsiaTheme="minorEastAsia"/>
          <w:color w:val="000000" w:themeColor="text1"/>
          <w:kern w:val="0"/>
          <w:szCs w:val="21"/>
        </w:rPr>
        <w:t xml:space="preserve"> </w:t>
      </w:r>
      <w:r w:rsidRPr="00CD30D7">
        <w:rPr>
          <w:rFonts w:eastAsiaTheme="minorEastAsia"/>
          <w:color w:val="000000" w:themeColor="text1"/>
          <w:kern w:val="0"/>
          <w:szCs w:val="21"/>
        </w:rPr>
        <w:t>舒逢春</w:t>
      </w:r>
      <w:r w:rsidRPr="00CD30D7">
        <w:rPr>
          <w:rFonts w:eastAsiaTheme="minorEastAsia" w:hint="eastAsia"/>
          <w:color w:val="000000" w:themeColor="text1"/>
          <w:kern w:val="0"/>
          <w:szCs w:val="21"/>
        </w:rPr>
        <w:t>,</w:t>
      </w:r>
      <w:r w:rsidRPr="00CD30D7">
        <w:rPr>
          <w:rFonts w:eastAsiaTheme="minorEastAsia"/>
          <w:color w:val="000000" w:themeColor="text1"/>
          <w:kern w:val="0"/>
          <w:szCs w:val="21"/>
        </w:rPr>
        <w:t xml:space="preserve"> </w:t>
      </w:r>
      <w:r w:rsidRPr="00CD30D7">
        <w:rPr>
          <w:rFonts w:eastAsiaTheme="minorEastAsia"/>
          <w:color w:val="000000" w:themeColor="text1"/>
          <w:kern w:val="0"/>
          <w:szCs w:val="21"/>
        </w:rPr>
        <w:t>何旋</w:t>
      </w:r>
      <w:r w:rsidRPr="00CD30D7">
        <w:rPr>
          <w:rFonts w:eastAsiaTheme="minorEastAsia" w:hint="eastAsia"/>
          <w:color w:val="000000" w:themeColor="text1"/>
          <w:kern w:val="0"/>
          <w:szCs w:val="21"/>
        </w:rPr>
        <w:t>,</w:t>
      </w:r>
      <w:r w:rsidRPr="00CD30D7">
        <w:rPr>
          <w:rFonts w:eastAsiaTheme="minorEastAsia"/>
          <w:color w:val="000000" w:themeColor="text1"/>
          <w:kern w:val="0"/>
          <w:szCs w:val="21"/>
        </w:rPr>
        <w:t xml:space="preserve"> </w:t>
      </w:r>
      <w:r w:rsidRPr="00CD30D7">
        <w:rPr>
          <w:rFonts w:eastAsiaTheme="minorEastAsia"/>
          <w:color w:val="000000" w:themeColor="text1"/>
          <w:kern w:val="0"/>
          <w:szCs w:val="21"/>
        </w:rPr>
        <w:t>等</w:t>
      </w:r>
      <w:r w:rsidRPr="00CD30D7">
        <w:rPr>
          <w:rFonts w:eastAsiaTheme="minorEastAsia"/>
          <w:color w:val="000000" w:themeColor="text1"/>
          <w:kern w:val="0"/>
          <w:szCs w:val="21"/>
        </w:rPr>
        <w:t>.</w:t>
      </w:r>
      <w:r w:rsidR="00BE3B70">
        <w:rPr>
          <w:rFonts w:eastAsiaTheme="minorEastAsia"/>
          <w:color w:val="000000" w:themeColor="text1"/>
          <w:kern w:val="0"/>
          <w:szCs w:val="21"/>
        </w:rPr>
        <w:t xml:space="preserve"> </w:t>
      </w:r>
      <w:r w:rsidRPr="00CD30D7">
        <w:rPr>
          <w:rFonts w:eastAsiaTheme="minorEastAsia"/>
          <w:color w:val="000000" w:themeColor="text1"/>
          <w:kern w:val="0"/>
          <w:szCs w:val="21"/>
        </w:rPr>
        <w:t>武汉大学学报</w:t>
      </w:r>
      <w:r w:rsidRPr="00CD30D7">
        <w:rPr>
          <w:rFonts w:eastAsiaTheme="minorEastAsia"/>
          <w:color w:val="000000" w:themeColor="text1"/>
          <w:kern w:val="0"/>
          <w:szCs w:val="21"/>
        </w:rPr>
        <w:t>·</w:t>
      </w:r>
      <w:r w:rsidRPr="00CD30D7">
        <w:rPr>
          <w:rFonts w:eastAsiaTheme="minorEastAsia"/>
          <w:color w:val="000000" w:themeColor="text1"/>
          <w:kern w:val="0"/>
          <w:szCs w:val="21"/>
        </w:rPr>
        <w:t>信息科学版</w:t>
      </w:r>
      <w:r w:rsidRPr="00CD30D7">
        <w:rPr>
          <w:rFonts w:eastAsiaTheme="minorEastAsia" w:hint="eastAsia"/>
          <w:color w:val="000000" w:themeColor="text1"/>
          <w:kern w:val="0"/>
          <w:szCs w:val="21"/>
        </w:rPr>
        <w:t>,</w:t>
      </w:r>
      <w:r w:rsidR="00BE3B70">
        <w:rPr>
          <w:rFonts w:eastAsiaTheme="minorEastAsia"/>
          <w:color w:val="000000" w:themeColor="text1"/>
          <w:kern w:val="0"/>
          <w:szCs w:val="21"/>
        </w:rPr>
        <w:t xml:space="preserve"> 2023, 48(1):</w:t>
      </w:r>
      <w:r w:rsidR="009B4D71">
        <w:rPr>
          <w:rFonts w:eastAsiaTheme="minorEastAsia"/>
          <w:color w:val="000000" w:themeColor="text1"/>
          <w:kern w:val="0"/>
          <w:szCs w:val="21"/>
        </w:rPr>
        <w:t xml:space="preserve"> </w:t>
      </w:r>
      <w:r w:rsidR="00BE3B70">
        <w:rPr>
          <w:rFonts w:eastAsiaTheme="minorEastAsia"/>
          <w:color w:val="000000" w:themeColor="text1"/>
          <w:kern w:val="0"/>
          <w:szCs w:val="21"/>
        </w:rPr>
        <w:t>75</w:t>
      </w:r>
    </w:p>
    <w:p w:rsidR="00CD30D7" w:rsidRPr="00CD30D7" w:rsidRDefault="00CD30D7" w:rsidP="00BE3B70">
      <w:pPr>
        <w:numPr>
          <w:ilvl w:val="0"/>
          <w:numId w:val="6"/>
        </w:numPr>
        <w:spacing w:line="360" w:lineRule="auto"/>
        <w:rPr>
          <w:rFonts w:eastAsiaTheme="minorEastAsia"/>
          <w:color w:val="000000" w:themeColor="text1"/>
          <w:kern w:val="0"/>
          <w:szCs w:val="21"/>
        </w:rPr>
      </w:pPr>
      <w:r w:rsidRPr="00CD30D7">
        <w:rPr>
          <w:rFonts w:eastAsiaTheme="minorEastAsia"/>
          <w:color w:val="000000" w:themeColor="text1"/>
          <w:kern w:val="0"/>
          <w:szCs w:val="21"/>
        </w:rPr>
        <w:t>范昊鹏</w:t>
      </w:r>
      <w:r w:rsidRPr="00CD30D7">
        <w:rPr>
          <w:rFonts w:eastAsiaTheme="minorEastAsia"/>
          <w:color w:val="000000" w:themeColor="text1"/>
          <w:kern w:val="0"/>
          <w:szCs w:val="21"/>
        </w:rPr>
        <w:t xml:space="preserve">, </w:t>
      </w:r>
      <w:r w:rsidRPr="00CD30D7">
        <w:rPr>
          <w:rFonts w:eastAsiaTheme="minorEastAsia"/>
          <w:color w:val="000000" w:themeColor="text1"/>
          <w:kern w:val="0"/>
          <w:szCs w:val="21"/>
        </w:rPr>
        <w:t>孙中苗</w:t>
      </w:r>
      <w:r w:rsidRPr="00CD30D7">
        <w:rPr>
          <w:rFonts w:eastAsiaTheme="minorEastAsia"/>
          <w:color w:val="000000" w:themeColor="text1"/>
          <w:kern w:val="0"/>
          <w:szCs w:val="21"/>
        </w:rPr>
        <w:t>.</w:t>
      </w:r>
      <w:r w:rsidR="00BE3B70">
        <w:rPr>
          <w:rFonts w:eastAsiaTheme="minorEastAsia"/>
          <w:color w:val="000000" w:themeColor="text1"/>
          <w:kern w:val="0"/>
          <w:szCs w:val="21"/>
        </w:rPr>
        <w:t xml:space="preserve"> </w:t>
      </w:r>
      <w:r w:rsidRPr="00CD30D7">
        <w:rPr>
          <w:rFonts w:eastAsiaTheme="minorEastAsia"/>
          <w:color w:val="000000" w:themeColor="text1"/>
          <w:kern w:val="0"/>
          <w:szCs w:val="21"/>
        </w:rPr>
        <w:t>测绘科学技术学报</w:t>
      </w:r>
      <w:r w:rsidRPr="00CD30D7">
        <w:rPr>
          <w:rFonts w:eastAsiaTheme="minorEastAsia"/>
          <w:color w:val="000000" w:themeColor="text1"/>
          <w:kern w:val="0"/>
          <w:szCs w:val="21"/>
        </w:rPr>
        <w:t>, 2018, 35(2):</w:t>
      </w:r>
      <w:r w:rsidR="009B4D71">
        <w:rPr>
          <w:rFonts w:eastAsiaTheme="minorEastAsia"/>
          <w:color w:val="000000" w:themeColor="text1"/>
          <w:kern w:val="0"/>
          <w:szCs w:val="21"/>
        </w:rPr>
        <w:t xml:space="preserve"> </w:t>
      </w:r>
      <w:r w:rsidRPr="00CD30D7">
        <w:rPr>
          <w:rFonts w:eastAsiaTheme="minorEastAsia"/>
          <w:color w:val="000000" w:themeColor="text1"/>
          <w:kern w:val="0"/>
          <w:szCs w:val="21"/>
        </w:rPr>
        <w:t>141</w:t>
      </w:r>
    </w:p>
    <w:p w:rsidR="00CD30D7" w:rsidRPr="00CD30D7" w:rsidRDefault="00CD30D7" w:rsidP="00CD30D7">
      <w:pPr>
        <w:numPr>
          <w:ilvl w:val="0"/>
          <w:numId w:val="6"/>
        </w:numPr>
        <w:spacing w:line="360" w:lineRule="auto"/>
        <w:rPr>
          <w:rFonts w:eastAsiaTheme="minorEastAsia"/>
          <w:color w:val="000000" w:themeColor="text1"/>
          <w:kern w:val="0"/>
          <w:szCs w:val="21"/>
        </w:rPr>
      </w:pPr>
      <w:r w:rsidRPr="00CD30D7">
        <w:rPr>
          <w:rFonts w:eastAsiaTheme="minorEastAsia"/>
          <w:color w:val="000000" w:themeColor="text1"/>
          <w:kern w:val="0"/>
          <w:szCs w:val="21"/>
        </w:rPr>
        <w:t>S</w:t>
      </w:r>
      <w:r w:rsidR="00BE3B70">
        <w:rPr>
          <w:rFonts w:eastAsiaTheme="minorEastAsia"/>
          <w:color w:val="000000" w:themeColor="text1"/>
          <w:kern w:val="0"/>
          <w:szCs w:val="21"/>
        </w:rPr>
        <w:t>chartner</w:t>
      </w:r>
      <w:r w:rsidRPr="00CD30D7">
        <w:rPr>
          <w:rFonts w:eastAsiaTheme="minorEastAsia"/>
          <w:color w:val="000000" w:themeColor="text1"/>
          <w:kern w:val="0"/>
          <w:szCs w:val="21"/>
        </w:rPr>
        <w:t xml:space="preserve"> M, </w:t>
      </w:r>
      <w:hyperlink r:id="rId15" w:tgtFrame="_blank" w:history="1">
        <w:r w:rsidRPr="009F5C47">
          <w:rPr>
            <w:color w:val="000000" w:themeColor="text1"/>
          </w:rPr>
          <w:t>P</w:t>
        </w:r>
        <w:r w:rsidR="00BE3B70">
          <w:rPr>
            <w:color w:val="000000" w:themeColor="text1"/>
          </w:rPr>
          <w:t>lotz</w:t>
        </w:r>
        <w:r w:rsidRPr="009F5C47">
          <w:rPr>
            <w:color w:val="000000" w:themeColor="text1"/>
          </w:rPr>
          <w:t xml:space="preserve"> C</w:t>
        </w:r>
      </w:hyperlink>
      <w:r w:rsidRPr="00CD30D7">
        <w:rPr>
          <w:rFonts w:eastAsiaTheme="minorEastAsia"/>
          <w:color w:val="000000" w:themeColor="text1"/>
          <w:kern w:val="0"/>
          <w:szCs w:val="21"/>
        </w:rPr>
        <w:t xml:space="preserve">, </w:t>
      </w:r>
      <w:hyperlink r:id="rId16" w:tgtFrame="_blank" w:history="1">
        <w:r w:rsidRPr="009F5C47">
          <w:rPr>
            <w:color w:val="000000" w:themeColor="text1"/>
          </w:rPr>
          <w:t>S</w:t>
        </w:r>
        <w:r w:rsidR="00BE3B70">
          <w:rPr>
            <w:color w:val="000000" w:themeColor="text1"/>
          </w:rPr>
          <w:t>oja</w:t>
        </w:r>
        <w:r w:rsidRPr="009F5C47">
          <w:rPr>
            <w:color w:val="000000" w:themeColor="text1"/>
          </w:rPr>
          <w:t xml:space="preserve"> B</w:t>
        </w:r>
      </w:hyperlink>
      <w:r w:rsidRPr="00CD30D7">
        <w:rPr>
          <w:rFonts w:eastAsiaTheme="minorEastAsia"/>
          <w:color w:val="000000" w:themeColor="text1"/>
          <w:kern w:val="0"/>
          <w:szCs w:val="21"/>
        </w:rPr>
        <w:t>. Journa</w:t>
      </w:r>
      <w:r w:rsidR="00BE3B70">
        <w:rPr>
          <w:rFonts w:eastAsiaTheme="minorEastAsia"/>
          <w:color w:val="000000" w:themeColor="text1"/>
          <w:kern w:val="0"/>
          <w:szCs w:val="21"/>
        </w:rPr>
        <w:t>l of Geodesy, 2022, 96 (4):</w:t>
      </w:r>
      <w:r w:rsidR="009B4D71">
        <w:rPr>
          <w:rFonts w:eastAsiaTheme="minorEastAsia"/>
          <w:color w:val="000000" w:themeColor="text1"/>
          <w:kern w:val="0"/>
          <w:szCs w:val="21"/>
        </w:rPr>
        <w:t xml:space="preserve"> </w:t>
      </w:r>
      <w:r w:rsidR="00BE3B70">
        <w:rPr>
          <w:rFonts w:eastAsiaTheme="minorEastAsia"/>
          <w:color w:val="000000" w:themeColor="text1"/>
          <w:kern w:val="0"/>
          <w:szCs w:val="21"/>
        </w:rPr>
        <w:t>1</w:t>
      </w:r>
    </w:p>
    <w:p w:rsidR="00171781" w:rsidRDefault="00CD30D7" w:rsidP="00171781">
      <w:pPr>
        <w:numPr>
          <w:ilvl w:val="0"/>
          <w:numId w:val="6"/>
        </w:numPr>
        <w:spacing w:line="360" w:lineRule="auto"/>
        <w:rPr>
          <w:rFonts w:eastAsiaTheme="minorEastAsia"/>
          <w:color w:val="000000" w:themeColor="text1"/>
          <w:kern w:val="0"/>
          <w:szCs w:val="21"/>
        </w:rPr>
      </w:pPr>
      <w:r w:rsidRPr="00CD30D7">
        <w:rPr>
          <w:rFonts w:eastAsiaTheme="minorEastAsia"/>
          <w:color w:val="000000" w:themeColor="text1"/>
          <w:kern w:val="0"/>
          <w:szCs w:val="21"/>
        </w:rPr>
        <w:t>K</w:t>
      </w:r>
      <w:r w:rsidR="00BE3B70">
        <w:rPr>
          <w:rFonts w:eastAsiaTheme="minorEastAsia"/>
          <w:color w:val="000000" w:themeColor="text1"/>
          <w:kern w:val="0"/>
          <w:szCs w:val="21"/>
        </w:rPr>
        <w:t>ern</w:t>
      </w:r>
      <w:r w:rsidRPr="00CD30D7">
        <w:rPr>
          <w:rFonts w:eastAsiaTheme="minorEastAsia"/>
          <w:color w:val="000000" w:themeColor="text1"/>
          <w:kern w:val="0"/>
          <w:szCs w:val="21"/>
        </w:rPr>
        <w:t xml:space="preserve"> L, </w:t>
      </w:r>
      <w:r w:rsidR="00BE3B70" w:rsidRPr="00CD30D7">
        <w:rPr>
          <w:rFonts w:eastAsiaTheme="minorEastAsia"/>
          <w:color w:val="000000" w:themeColor="text1"/>
          <w:kern w:val="0"/>
          <w:szCs w:val="21"/>
        </w:rPr>
        <w:t>S</w:t>
      </w:r>
      <w:r w:rsidR="00BE3B70">
        <w:rPr>
          <w:rFonts w:eastAsiaTheme="minorEastAsia"/>
          <w:color w:val="000000" w:themeColor="text1"/>
          <w:kern w:val="0"/>
          <w:szCs w:val="21"/>
        </w:rPr>
        <w:t>chartner</w:t>
      </w:r>
      <w:r w:rsidRPr="00CD30D7">
        <w:rPr>
          <w:rFonts w:eastAsiaTheme="minorEastAsia"/>
          <w:color w:val="000000" w:themeColor="text1"/>
          <w:kern w:val="0"/>
          <w:szCs w:val="21"/>
        </w:rPr>
        <w:t xml:space="preserve"> M, </w:t>
      </w:r>
      <w:proofErr w:type="spellStart"/>
      <w:r w:rsidRPr="00CD30D7">
        <w:rPr>
          <w:rFonts w:eastAsiaTheme="minorEastAsia"/>
          <w:color w:val="000000" w:themeColor="text1"/>
          <w:kern w:val="0"/>
          <w:szCs w:val="21"/>
        </w:rPr>
        <w:t>B</w:t>
      </w:r>
      <w:r w:rsidR="00BE3B70">
        <w:rPr>
          <w:rFonts w:eastAsiaTheme="minorEastAsia"/>
          <w:color w:val="000000" w:themeColor="text1"/>
          <w:kern w:val="0"/>
          <w:szCs w:val="21"/>
        </w:rPr>
        <w:t>ohm</w:t>
      </w:r>
      <w:proofErr w:type="spellEnd"/>
      <w:r w:rsidRPr="00CD30D7">
        <w:rPr>
          <w:rFonts w:eastAsiaTheme="minorEastAsia"/>
          <w:color w:val="000000" w:themeColor="text1"/>
          <w:kern w:val="0"/>
          <w:szCs w:val="21"/>
        </w:rPr>
        <w:t xml:space="preserve"> J, et al. IVS 2022 general Meeting Procee</w:t>
      </w:r>
      <w:r w:rsidR="00171781">
        <w:rPr>
          <w:rFonts w:eastAsiaTheme="minorEastAsia"/>
          <w:color w:val="000000" w:themeColor="text1"/>
          <w:kern w:val="0"/>
          <w:szCs w:val="21"/>
        </w:rPr>
        <w:t>dings, 167</w:t>
      </w:r>
    </w:p>
    <w:p w:rsidR="00CD30D7" w:rsidRPr="00171781" w:rsidRDefault="00CD30D7" w:rsidP="00171781">
      <w:pPr>
        <w:numPr>
          <w:ilvl w:val="0"/>
          <w:numId w:val="6"/>
        </w:numPr>
        <w:spacing w:line="360" w:lineRule="auto"/>
        <w:rPr>
          <w:rFonts w:eastAsiaTheme="minorEastAsia"/>
          <w:color w:val="000000" w:themeColor="text1"/>
          <w:kern w:val="0"/>
          <w:szCs w:val="21"/>
        </w:rPr>
      </w:pPr>
      <w:r w:rsidRPr="00171781">
        <w:rPr>
          <w:rFonts w:eastAsiaTheme="minorEastAsia"/>
          <w:color w:val="000000" w:themeColor="text1"/>
          <w:kern w:val="0"/>
          <w:szCs w:val="21"/>
        </w:rPr>
        <w:t>徐天河</w:t>
      </w:r>
      <w:r w:rsidRPr="00171781">
        <w:rPr>
          <w:rFonts w:eastAsiaTheme="minorEastAsia"/>
          <w:color w:val="000000" w:themeColor="text1"/>
          <w:kern w:val="0"/>
          <w:szCs w:val="21"/>
        </w:rPr>
        <w:t xml:space="preserve">, </w:t>
      </w:r>
      <w:r w:rsidRPr="00171781">
        <w:rPr>
          <w:rFonts w:eastAsiaTheme="minorEastAsia"/>
          <w:color w:val="000000" w:themeColor="text1"/>
          <w:kern w:val="0"/>
          <w:szCs w:val="21"/>
        </w:rPr>
        <w:t>王潜心</w:t>
      </w:r>
      <w:r w:rsidRPr="00171781">
        <w:rPr>
          <w:rFonts w:eastAsiaTheme="minorEastAsia"/>
          <w:color w:val="000000" w:themeColor="text1"/>
          <w:kern w:val="0"/>
          <w:szCs w:val="21"/>
        </w:rPr>
        <w:t xml:space="preserve">, </w:t>
      </w:r>
      <w:r w:rsidRPr="00171781">
        <w:rPr>
          <w:rFonts w:eastAsiaTheme="minorEastAsia"/>
          <w:color w:val="000000" w:themeColor="text1"/>
          <w:kern w:val="0"/>
          <w:szCs w:val="21"/>
        </w:rPr>
        <w:t>于素梅</w:t>
      </w:r>
      <w:r w:rsidRPr="00171781">
        <w:rPr>
          <w:rFonts w:eastAsiaTheme="minorEastAsia" w:hint="eastAsia"/>
          <w:color w:val="000000" w:themeColor="text1"/>
          <w:kern w:val="0"/>
          <w:szCs w:val="21"/>
        </w:rPr>
        <w:t>,</w:t>
      </w:r>
      <w:r w:rsidRPr="00171781">
        <w:rPr>
          <w:rFonts w:eastAsiaTheme="minorEastAsia"/>
          <w:color w:val="000000" w:themeColor="text1"/>
          <w:kern w:val="0"/>
          <w:szCs w:val="21"/>
        </w:rPr>
        <w:t xml:space="preserve"> </w:t>
      </w:r>
      <w:r w:rsidRPr="00171781">
        <w:rPr>
          <w:rFonts w:eastAsiaTheme="minorEastAsia"/>
          <w:color w:val="000000" w:themeColor="text1"/>
          <w:kern w:val="0"/>
          <w:szCs w:val="21"/>
        </w:rPr>
        <w:t>等</w:t>
      </w:r>
      <w:r w:rsidRPr="00171781">
        <w:rPr>
          <w:rFonts w:eastAsiaTheme="minorEastAsia"/>
          <w:color w:val="000000" w:themeColor="text1"/>
          <w:kern w:val="0"/>
          <w:szCs w:val="21"/>
        </w:rPr>
        <w:t>.</w:t>
      </w:r>
      <w:r w:rsidR="00171781" w:rsidRPr="00171781">
        <w:rPr>
          <w:rFonts w:eastAsiaTheme="minorEastAsia"/>
          <w:color w:val="000000" w:themeColor="text1"/>
          <w:kern w:val="0"/>
          <w:szCs w:val="21"/>
        </w:rPr>
        <w:t xml:space="preserve"> </w:t>
      </w:r>
      <w:r w:rsidRPr="00171781">
        <w:rPr>
          <w:rFonts w:eastAsiaTheme="minorEastAsia"/>
          <w:color w:val="000000" w:themeColor="text1"/>
          <w:kern w:val="0"/>
          <w:szCs w:val="21"/>
        </w:rPr>
        <w:t>导航定位学报</w:t>
      </w:r>
      <w:r w:rsidRPr="00171781">
        <w:rPr>
          <w:rFonts w:eastAsiaTheme="minorEastAsia"/>
          <w:color w:val="000000" w:themeColor="text1"/>
          <w:kern w:val="0"/>
          <w:szCs w:val="21"/>
        </w:rPr>
        <w:t>, 2015, 3(03):</w:t>
      </w:r>
      <w:r w:rsidR="009B4D71">
        <w:rPr>
          <w:rFonts w:eastAsiaTheme="minorEastAsia"/>
          <w:color w:val="000000" w:themeColor="text1"/>
          <w:kern w:val="0"/>
          <w:szCs w:val="21"/>
        </w:rPr>
        <w:t xml:space="preserve"> </w:t>
      </w:r>
      <w:r w:rsidRPr="00171781">
        <w:rPr>
          <w:rFonts w:eastAsiaTheme="minorEastAsia"/>
          <w:color w:val="000000" w:themeColor="text1"/>
          <w:kern w:val="0"/>
          <w:szCs w:val="21"/>
        </w:rPr>
        <w:t>13</w:t>
      </w:r>
    </w:p>
    <w:p w:rsidR="00CD30D7" w:rsidRPr="00CD30D7" w:rsidRDefault="00CD30D7" w:rsidP="00CD30D7">
      <w:pPr>
        <w:numPr>
          <w:ilvl w:val="0"/>
          <w:numId w:val="6"/>
        </w:numPr>
        <w:spacing w:line="360" w:lineRule="auto"/>
        <w:rPr>
          <w:rFonts w:eastAsiaTheme="minorEastAsia"/>
          <w:color w:val="000000" w:themeColor="text1"/>
          <w:kern w:val="0"/>
          <w:szCs w:val="21"/>
        </w:rPr>
      </w:pPr>
      <w:r w:rsidRPr="00CD30D7">
        <w:rPr>
          <w:rFonts w:eastAsiaTheme="minorEastAsia"/>
          <w:color w:val="000000" w:themeColor="text1"/>
          <w:kern w:val="0"/>
          <w:szCs w:val="21"/>
        </w:rPr>
        <w:t>X</w:t>
      </w:r>
      <w:r w:rsidR="00171781">
        <w:rPr>
          <w:rFonts w:eastAsiaTheme="minorEastAsia"/>
          <w:color w:val="000000" w:themeColor="text1"/>
          <w:kern w:val="0"/>
          <w:szCs w:val="21"/>
        </w:rPr>
        <w:t>u</w:t>
      </w:r>
      <w:r w:rsidRPr="00CD30D7">
        <w:rPr>
          <w:rFonts w:eastAsiaTheme="minorEastAsia"/>
          <w:color w:val="000000" w:themeColor="text1"/>
          <w:kern w:val="0"/>
          <w:szCs w:val="21"/>
        </w:rPr>
        <w:t xml:space="preserve"> X, Z</w:t>
      </w:r>
      <w:r w:rsidR="00171781">
        <w:rPr>
          <w:rFonts w:eastAsiaTheme="minorEastAsia"/>
          <w:color w:val="000000" w:themeColor="text1"/>
          <w:kern w:val="0"/>
          <w:szCs w:val="21"/>
        </w:rPr>
        <w:t>hou</w:t>
      </w:r>
      <w:r w:rsidRPr="00CD30D7">
        <w:rPr>
          <w:rFonts w:eastAsiaTheme="minorEastAsia"/>
          <w:color w:val="000000" w:themeColor="text1"/>
          <w:kern w:val="0"/>
          <w:szCs w:val="21"/>
        </w:rPr>
        <w:t xml:space="preserve"> Y. </w:t>
      </w:r>
      <w:proofErr w:type="spellStart"/>
      <w:r w:rsidRPr="00CD30D7">
        <w:rPr>
          <w:rFonts w:eastAsiaTheme="minorEastAsia"/>
          <w:color w:val="000000" w:themeColor="text1"/>
          <w:kern w:val="0"/>
          <w:szCs w:val="21"/>
        </w:rPr>
        <w:t>Adv</w:t>
      </w:r>
      <w:proofErr w:type="spellEnd"/>
      <w:r w:rsidRPr="00CD30D7">
        <w:rPr>
          <w:rFonts w:eastAsiaTheme="minorEastAsia"/>
          <w:color w:val="000000" w:themeColor="text1"/>
          <w:kern w:val="0"/>
          <w:szCs w:val="21"/>
        </w:rPr>
        <w:t xml:space="preserve"> Spa</w:t>
      </w:r>
      <w:r w:rsidR="00171781">
        <w:rPr>
          <w:rFonts w:eastAsiaTheme="minorEastAsia"/>
          <w:color w:val="000000" w:themeColor="text1"/>
          <w:kern w:val="0"/>
          <w:szCs w:val="21"/>
        </w:rPr>
        <w:t>ce Res, 2015, 56(10):</w:t>
      </w:r>
      <w:r w:rsidR="009B4D71">
        <w:rPr>
          <w:rFonts w:eastAsiaTheme="minorEastAsia"/>
          <w:color w:val="000000" w:themeColor="text1"/>
          <w:kern w:val="0"/>
          <w:szCs w:val="21"/>
        </w:rPr>
        <w:t xml:space="preserve"> </w:t>
      </w:r>
      <w:r w:rsidR="00171781">
        <w:rPr>
          <w:rFonts w:eastAsiaTheme="minorEastAsia"/>
          <w:color w:val="000000" w:themeColor="text1"/>
          <w:kern w:val="0"/>
          <w:szCs w:val="21"/>
        </w:rPr>
        <w:t>2248</w:t>
      </w:r>
    </w:p>
    <w:p w:rsidR="00CD30D7" w:rsidRPr="00CD30D7" w:rsidRDefault="00CD30D7" w:rsidP="00CD30D7">
      <w:pPr>
        <w:numPr>
          <w:ilvl w:val="0"/>
          <w:numId w:val="6"/>
        </w:numPr>
        <w:spacing w:line="360" w:lineRule="auto"/>
        <w:rPr>
          <w:rFonts w:eastAsiaTheme="minorEastAsia"/>
          <w:color w:val="000000" w:themeColor="text1"/>
          <w:kern w:val="0"/>
          <w:szCs w:val="21"/>
        </w:rPr>
      </w:pPr>
      <w:r w:rsidRPr="00CD30D7">
        <w:rPr>
          <w:rFonts w:eastAsiaTheme="minorEastAsia"/>
          <w:color w:val="000000" w:themeColor="text1"/>
          <w:kern w:val="0"/>
          <w:szCs w:val="21"/>
        </w:rPr>
        <w:t>许雪晴</w:t>
      </w:r>
      <w:r w:rsidRPr="00CD30D7">
        <w:rPr>
          <w:rFonts w:eastAsiaTheme="minorEastAsia"/>
          <w:color w:val="000000" w:themeColor="text1"/>
          <w:kern w:val="0"/>
          <w:szCs w:val="21"/>
        </w:rPr>
        <w:t xml:space="preserve">, </w:t>
      </w:r>
      <w:r w:rsidRPr="00CD30D7">
        <w:rPr>
          <w:rFonts w:eastAsiaTheme="minorEastAsia"/>
          <w:color w:val="000000" w:themeColor="text1"/>
          <w:kern w:val="0"/>
          <w:szCs w:val="21"/>
        </w:rPr>
        <w:t>周永宏</w:t>
      </w:r>
      <w:r w:rsidRPr="00CD30D7">
        <w:rPr>
          <w:rFonts w:eastAsiaTheme="minorEastAsia"/>
          <w:color w:val="000000" w:themeColor="text1"/>
          <w:kern w:val="0"/>
          <w:szCs w:val="21"/>
        </w:rPr>
        <w:t>.</w:t>
      </w:r>
      <w:r w:rsidRPr="00CD30D7">
        <w:rPr>
          <w:rFonts w:eastAsiaTheme="minorEastAsia"/>
          <w:color w:val="000000" w:themeColor="text1"/>
          <w:kern w:val="0"/>
          <w:szCs w:val="21"/>
        </w:rPr>
        <w:t>飞行器测控学报</w:t>
      </w:r>
      <w:r w:rsidR="00171781">
        <w:rPr>
          <w:rFonts w:eastAsiaTheme="minorEastAsia"/>
          <w:color w:val="000000" w:themeColor="text1"/>
          <w:kern w:val="0"/>
          <w:szCs w:val="21"/>
        </w:rPr>
        <w:t>, 2010, 29(2): 70</w:t>
      </w:r>
    </w:p>
    <w:p w:rsidR="00CD30D7" w:rsidRPr="00CD30D7" w:rsidRDefault="00CD30D7" w:rsidP="00CD30D7">
      <w:pPr>
        <w:numPr>
          <w:ilvl w:val="0"/>
          <w:numId w:val="6"/>
        </w:numPr>
        <w:spacing w:line="360" w:lineRule="auto"/>
        <w:rPr>
          <w:rFonts w:eastAsiaTheme="minorEastAsia"/>
          <w:color w:val="000000" w:themeColor="text1"/>
          <w:kern w:val="0"/>
          <w:szCs w:val="21"/>
        </w:rPr>
      </w:pPr>
      <w:r w:rsidRPr="00CD30D7">
        <w:rPr>
          <w:rFonts w:eastAsiaTheme="minorEastAsia"/>
          <w:color w:val="000000" w:themeColor="text1"/>
          <w:kern w:val="0"/>
          <w:szCs w:val="21"/>
        </w:rPr>
        <w:t>K</w:t>
      </w:r>
      <w:r w:rsidR="009B4D71">
        <w:rPr>
          <w:rFonts w:eastAsiaTheme="minorEastAsia"/>
          <w:color w:val="000000" w:themeColor="text1"/>
          <w:kern w:val="0"/>
          <w:szCs w:val="21"/>
        </w:rPr>
        <w:t>alarus</w:t>
      </w:r>
      <w:r w:rsidRPr="00CD30D7">
        <w:rPr>
          <w:rFonts w:eastAsiaTheme="minorEastAsia"/>
          <w:color w:val="000000" w:themeColor="text1"/>
          <w:kern w:val="0"/>
          <w:szCs w:val="21"/>
        </w:rPr>
        <w:t xml:space="preserve"> M, </w:t>
      </w:r>
      <w:proofErr w:type="spellStart"/>
      <w:r w:rsidRPr="00CD30D7">
        <w:rPr>
          <w:rFonts w:eastAsiaTheme="minorEastAsia"/>
          <w:color w:val="000000" w:themeColor="text1"/>
          <w:kern w:val="0"/>
          <w:szCs w:val="21"/>
        </w:rPr>
        <w:t>S</w:t>
      </w:r>
      <w:r w:rsidR="009B4D71">
        <w:rPr>
          <w:rFonts w:eastAsiaTheme="minorEastAsia"/>
          <w:color w:val="000000" w:themeColor="text1"/>
          <w:kern w:val="0"/>
          <w:szCs w:val="21"/>
        </w:rPr>
        <w:t>chuh</w:t>
      </w:r>
      <w:proofErr w:type="spellEnd"/>
      <w:r w:rsidRPr="00CD30D7">
        <w:rPr>
          <w:rFonts w:eastAsiaTheme="minorEastAsia"/>
          <w:color w:val="000000" w:themeColor="text1"/>
          <w:kern w:val="0"/>
          <w:szCs w:val="21"/>
        </w:rPr>
        <w:t xml:space="preserve"> H, K</w:t>
      </w:r>
      <w:r w:rsidR="009B4D71">
        <w:rPr>
          <w:rFonts w:eastAsiaTheme="minorEastAsia"/>
          <w:color w:val="000000" w:themeColor="text1"/>
          <w:kern w:val="0"/>
          <w:szCs w:val="21"/>
        </w:rPr>
        <w:t>ossek</w:t>
      </w:r>
      <w:r w:rsidRPr="00CD30D7">
        <w:rPr>
          <w:rFonts w:eastAsiaTheme="minorEastAsia"/>
          <w:color w:val="000000" w:themeColor="text1"/>
          <w:kern w:val="0"/>
          <w:szCs w:val="21"/>
        </w:rPr>
        <w:t xml:space="preserve"> W, et al. Journal o</w:t>
      </w:r>
      <w:r w:rsidR="009B4D71">
        <w:rPr>
          <w:rFonts w:eastAsiaTheme="minorEastAsia"/>
          <w:color w:val="000000" w:themeColor="text1"/>
          <w:kern w:val="0"/>
          <w:szCs w:val="21"/>
        </w:rPr>
        <w:t>f Geodesy, 2010, 84(10): 587</w:t>
      </w:r>
    </w:p>
    <w:p w:rsidR="00CD30D7" w:rsidRPr="00CD30D7" w:rsidRDefault="00CD30D7" w:rsidP="00CD30D7">
      <w:pPr>
        <w:numPr>
          <w:ilvl w:val="0"/>
          <w:numId w:val="6"/>
        </w:numPr>
        <w:spacing w:line="360" w:lineRule="auto"/>
        <w:rPr>
          <w:rFonts w:eastAsiaTheme="minorEastAsia"/>
          <w:color w:val="000000" w:themeColor="text1"/>
          <w:kern w:val="0"/>
          <w:szCs w:val="21"/>
        </w:rPr>
      </w:pPr>
      <w:proofErr w:type="spellStart"/>
      <w:r w:rsidRPr="00CD30D7">
        <w:rPr>
          <w:rFonts w:eastAsiaTheme="minorEastAsia"/>
          <w:color w:val="000000" w:themeColor="text1"/>
          <w:kern w:val="0"/>
          <w:szCs w:val="21"/>
        </w:rPr>
        <w:t>S</w:t>
      </w:r>
      <w:r w:rsidR="009B4D71">
        <w:rPr>
          <w:rFonts w:eastAsiaTheme="minorEastAsia"/>
          <w:color w:val="000000" w:themeColor="text1"/>
          <w:kern w:val="0"/>
          <w:szCs w:val="21"/>
        </w:rPr>
        <w:t>liwinska</w:t>
      </w:r>
      <w:proofErr w:type="spellEnd"/>
      <w:r w:rsidRPr="00CD30D7">
        <w:rPr>
          <w:rFonts w:eastAsiaTheme="minorEastAsia"/>
          <w:color w:val="000000" w:themeColor="text1"/>
          <w:kern w:val="0"/>
          <w:szCs w:val="21"/>
        </w:rPr>
        <w:t xml:space="preserve"> J, </w:t>
      </w:r>
      <w:proofErr w:type="spellStart"/>
      <w:r w:rsidRPr="00CD30D7">
        <w:rPr>
          <w:rFonts w:eastAsiaTheme="minorEastAsia"/>
          <w:color w:val="000000" w:themeColor="text1"/>
          <w:kern w:val="0"/>
          <w:szCs w:val="21"/>
        </w:rPr>
        <w:t>K</w:t>
      </w:r>
      <w:r w:rsidR="009B4D71">
        <w:rPr>
          <w:rFonts w:eastAsiaTheme="minorEastAsia"/>
          <w:color w:val="000000" w:themeColor="text1"/>
          <w:kern w:val="0"/>
          <w:szCs w:val="21"/>
        </w:rPr>
        <w:t>ur</w:t>
      </w:r>
      <w:proofErr w:type="spellEnd"/>
      <w:r w:rsidRPr="00CD30D7">
        <w:rPr>
          <w:rFonts w:eastAsiaTheme="minorEastAsia"/>
          <w:color w:val="000000" w:themeColor="text1"/>
          <w:kern w:val="0"/>
          <w:szCs w:val="21"/>
        </w:rPr>
        <w:t xml:space="preserve"> T, </w:t>
      </w:r>
      <w:proofErr w:type="spellStart"/>
      <w:r w:rsidRPr="00CD30D7">
        <w:rPr>
          <w:rFonts w:eastAsiaTheme="minorEastAsia"/>
          <w:color w:val="000000" w:themeColor="text1"/>
          <w:kern w:val="0"/>
          <w:szCs w:val="21"/>
        </w:rPr>
        <w:t>W</w:t>
      </w:r>
      <w:r w:rsidR="009B4D71">
        <w:rPr>
          <w:rFonts w:eastAsiaTheme="minorEastAsia"/>
          <w:color w:val="000000" w:themeColor="text1"/>
          <w:kern w:val="0"/>
          <w:szCs w:val="21"/>
        </w:rPr>
        <w:t>inska</w:t>
      </w:r>
      <w:proofErr w:type="spellEnd"/>
      <w:r w:rsidRPr="00CD30D7">
        <w:rPr>
          <w:rFonts w:eastAsiaTheme="minorEastAsia"/>
          <w:color w:val="000000" w:themeColor="text1"/>
          <w:kern w:val="0"/>
          <w:szCs w:val="21"/>
        </w:rPr>
        <w:t xml:space="preserve"> M, et al. Artificial Sa</w:t>
      </w:r>
      <w:r w:rsidR="009B4D71">
        <w:rPr>
          <w:rFonts w:eastAsiaTheme="minorEastAsia"/>
          <w:color w:val="000000" w:themeColor="text1"/>
          <w:kern w:val="0"/>
          <w:szCs w:val="21"/>
        </w:rPr>
        <w:t>tellites, 2022, 57(s1): 237</w:t>
      </w:r>
    </w:p>
    <w:p w:rsidR="00CD30D7" w:rsidRPr="00CD30D7" w:rsidRDefault="00CD30D7" w:rsidP="00CD30D7">
      <w:pPr>
        <w:numPr>
          <w:ilvl w:val="0"/>
          <w:numId w:val="6"/>
        </w:numPr>
        <w:spacing w:line="360" w:lineRule="auto"/>
        <w:rPr>
          <w:rFonts w:eastAsiaTheme="minorEastAsia"/>
          <w:color w:val="000000" w:themeColor="text1"/>
          <w:kern w:val="0"/>
          <w:szCs w:val="21"/>
        </w:rPr>
      </w:pPr>
      <w:proofErr w:type="spellStart"/>
      <w:r w:rsidRPr="00CD30D7">
        <w:rPr>
          <w:rFonts w:eastAsiaTheme="minorEastAsia"/>
          <w:color w:val="000000" w:themeColor="text1"/>
          <w:kern w:val="0"/>
          <w:szCs w:val="21"/>
        </w:rPr>
        <w:t>K</w:t>
      </w:r>
      <w:r w:rsidR="009B4D71">
        <w:rPr>
          <w:rFonts w:eastAsiaTheme="minorEastAsia"/>
          <w:color w:val="000000" w:themeColor="text1"/>
          <w:kern w:val="0"/>
          <w:szCs w:val="21"/>
        </w:rPr>
        <w:t>iani</w:t>
      </w:r>
      <w:proofErr w:type="spellEnd"/>
      <w:r w:rsidRPr="00CD30D7">
        <w:rPr>
          <w:rFonts w:eastAsiaTheme="minorEastAsia"/>
          <w:color w:val="000000" w:themeColor="text1"/>
          <w:kern w:val="0"/>
          <w:szCs w:val="21"/>
        </w:rPr>
        <w:t xml:space="preserve"> M, </w:t>
      </w:r>
      <w:r w:rsidR="009B4D71" w:rsidRPr="00CD30D7">
        <w:rPr>
          <w:rFonts w:eastAsiaTheme="minorEastAsia"/>
          <w:color w:val="000000" w:themeColor="text1"/>
          <w:kern w:val="0"/>
          <w:szCs w:val="21"/>
        </w:rPr>
        <w:t>S</w:t>
      </w:r>
      <w:r w:rsidR="009B4D71">
        <w:rPr>
          <w:rFonts w:eastAsiaTheme="minorEastAsia"/>
          <w:color w:val="000000" w:themeColor="text1"/>
          <w:kern w:val="0"/>
          <w:szCs w:val="21"/>
        </w:rPr>
        <w:t>chartner</w:t>
      </w:r>
      <w:r w:rsidRPr="00CD30D7">
        <w:rPr>
          <w:rFonts w:eastAsiaTheme="minorEastAsia"/>
          <w:color w:val="000000" w:themeColor="text1"/>
          <w:kern w:val="0"/>
          <w:szCs w:val="21"/>
        </w:rPr>
        <w:t xml:space="preserve"> M, </w:t>
      </w:r>
      <w:proofErr w:type="spellStart"/>
      <w:r w:rsidRPr="00CD30D7">
        <w:rPr>
          <w:rFonts w:eastAsiaTheme="minorEastAsia"/>
          <w:color w:val="000000" w:themeColor="text1"/>
          <w:kern w:val="0"/>
          <w:szCs w:val="21"/>
        </w:rPr>
        <w:t>S</w:t>
      </w:r>
      <w:r w:rsidR="009B4D71">
        <w:rPr>
          <w:rFonts w:eastAsiaTheme="minorEastAsia"/>
          <w:color w:val="000000" w:themeColor="text1"/>
          <w:kern w:val="0"/>
          <w:szCs w:val="21"/>
        </w:rPr>
        <w:t>oja</w:t>
      </w:r>
      <w:proofErr w:type="spellEnd"/>
      <w:r w:rsidRPr="00CD30D7">
        <w:rPr>
          <w:rFonts w:eastAsiaTheme="minorEastAsia"/>
          <w:color w:val="000000" w:themeColor="text1"/>
          <w:kern w:val="0"/>
          <w:szCs w:val="21"/>
        </w:rPr>
        <w:t xml:space="preserve"> B. J Geophys Res: Solid </w:t>
      </w:r>
      <w:r w:rsidR="009B4D71">
        <w:rPr>
          <w:rFonts w:eastAsiaTheme="minorEastAsia"/>
          <w:color w:val="000000" w:themeColor="text1"/>
          <w:kern w:val="0"/>
          <w:szCs w:val="21"/>
        </w:rPr>
        <w:t>Earth, 2022, 127, e2022JB024775</w:t>
      </w:r>
    </w:p>
    <w:p w:rsidR="00CD30D7" w:rsidRPr="00CD30D7" w:rsidRDefault="00CD30D7" w:rsidP="00CD30D7">
      <w:pPr>
        <w:numPr>
          <w:ilvl w:val="0"/>
          <w:numId w:val="6"/>
        </w:numPr>
        <w:spacing w:line="360" w:lineRule="auto"/>
        <w:rPr>
          <w:rFonts w:eastAsiaTheme="minorEastAsia"/>
          <w:color w:val="000000" w:themeColor="text1"/>
          <w:kern w:val="0"/>
          <w:szCs w:val="21"/>
        </w:rPr>
      </w:pPr>
      <w:r w:rsidRPr="00CD30D7">
        <w:rPr>
          <w:rFonts w:eastAsiaTheme="minorEastAsia"/>
          <w:color w:val="000000" w:themeColor="text1"/>
          <w:kern w:val="0"/>
          <w:szCs w:val="21"/>
        </w:rPr>
        <w:t>D</w:t>
      </w:r>
      <w:r w:rsidR="009B4D71">
        <w:rPr>
          <w:rFonts w:eastAsiaTheme="minorEastAsia"/>
          <w:color w:val="000000" w:themeColor="text1"/>
          <w:kern w:val="0"/>
          <w:szCs w:val="21"/>
        </w:rPr>
        <w:t>obslaw</w:t>
      </w:r>
      <w:r w:rsidRPr="00CD30D7">
        <w:rPr>
          <w:rFonts w:eastAsiaTheme="minorEastAsia"/>
          <w:color w:val="000000" w:themeColor="text1"/>
          <w:kern w:val="0"/>
          <w:szCs w:val="21"/>
        </w:rPr>
        <w:t xml:space="preserve"> H, D</w:t>
      </w:r>
      <w:r w:rsidR="009B4D71">
        <w:rPr>
          <w:rFonts w:eastAsiaTheme="minorEastAsia"/>
          <w:color w:val="000000" w:themeColor="text1"/>
          <w:kern w:val="0"/>
          <w:szCs w:val="21"/>
        </w:rPr>
        <w:t>ill</w:t>
      </w:r>
      <w:r w:rsidRPr="00CD30D7">
        <w:rPr>
          <w:rFonts w:eastAsiaTheme="minorEastAsia"/>
          <w:color w:val="000000" w:themeColor="text1"/>
          <w:kern w:val="0"/>
          <w:szCs w:val="21"/>
        </w:rPr>
        <w:t xml:space="preserve"> R. </w:t>
      </w:r>
      <w:proofErr w:type="spellStart"/>
      <w:r w:rsidRPr="00CD30D7">
        <w:rPr>
          <w:rFonts w:eastAsiaTheme="minorEastAsia"/>
          <w:color w:val="000000" w:themeColor="text1"/>
          <w:kern w:val="0"/>
          <w:szCs w:val="21"/>
        </w:rPr>
        <w:t>Adv</w:t>
      </w:r>
      <w:proofErr w:type="spellEnd"/>
      <w:r w:rsidRPr="00CD30D7">
        <w:rPr>
          <w:rFonts w:eastAsiaTheme="minorEastAsia"/>
          <w:color w:val="000000" w:themeColor="text1"/>
          <w:kern w:val="0"/>
          <w:szCs w:val="21"/>
        </w:rPr>
        <w:t xml:space="preserve"> Spa</w:t>
      </w:r>
      <w:r w:rsidR="009B4D71">
        <w:rPr>
          <w:rFonts w:eastAsiaTheme="minorEastAsia"/>
          <w:color w:val="000000" w:themeColor="text1"/>
          <w:kern w:val="0"/>
          <w:szCs w:val="21"/>
        </w:rPr>
        <w:t>ce Res, 2018, 61(4): 1047</w:t>
      </w:r>
    </w:p>
    <w:p w:rsidR="00CD30D7" w:rsidRPr="00CD30D7" w:rsidRDefault="00CD30D7" w:rsidP="00CD30D7">
      <w:pPr>
        <w:numPr>
          <w:ilvl w:val="0"/>
          <w:numId w:val="6"/>
        </w:numPr>
        <w:spacing w:line="360" w:lineRule="auto"/>
        <w:rPr>
          <w:rFonts w:eastAsiaTheme="minorEastAsia"/>
          <w:color w:val="000000" w:themeColor="text1"/>
          <w:kern w:val="0"/>
          <w:szCs w:val="21"/>
        </w:rPr>
      </w:pPr>
      <w:r w:rsidRPr="00CD30D7">
        <w:rPr>
          <w:rFonts w:eastAsiaTheme="minorEastAsia"/>
          <w:color w:val="000000" w:themeColor="text1"/>
          <w:kern w:val="0"/>
          <w:szCs w:val="21"/>
        </w:rPr>
        <w:t>D</w:t>
      </w:r>
      <w:r w:rsidR="009B4D71">
        <w:rPr>
          <w:rFonts w:eastAsiaTheme="minorEastAsia"/>
          <w:color w:val="000000" w:themeColor="text1"/>
          <w:kern w:val="0"/>
          <w:szCs w:val="21"/>
        </w:rPr>
        <w:t>ill</w:t>
      </w:r>
      <w:r w:rsidRPr="00CD30D7">
        <w:rPr>
          <w:rFonts w:eastAsiaTheme="minorEastAsia"/>
          <w:color w:val="000000" w:themeColor="text1"/>
          <w:kern w:val="0"/>
          <w:szCs w:val="21"/>
        </w:rPr>
        <w:t xml:space="preserve"> R, </w:t>
      </w:r>
      <w:r w:rsidR="009B4D71" w:rsidRPr="00CD30D7">
        <w:rPr>
          <w:rFonts w:eastAsiaTheme="minorEastAsia"/>
          <w:color w:val="000000" w:themeColor="text1"/>
          <w:kern w:val="0"/>
          <w:szCs w:val="21"/>
        </w:rPr>
        <w:t>D</w:t>
      </w:r>
      <w:r w:rsidR="009B4D71">
        <w:rPr>
          <w:rFonts w:eastAsiaTheme="minorEastAsia"/>
          <w:color w:val="000000" w:themeColor="text1"/>
          <w:kern w:val="0"/>
          <w:szCs w:val="21"/>
        </w:rPr>
        <w:t>obslaw</w:t>
      </w:r>
      <w:r w:rsidRPr="00CD30D7">
        <w:rPr>
          <w:rFonts w:eastAsiaTheme="minorEastAsia"/>
          <w:color w:val="000000" w:themeColor="text1"/>
          <w:kern w:val="0"/>
          <w:szCs w:val="21"/>
        </w:rPr>
        <w:t xml:space="preserve"> H, T</w:t>
      </w:r>
      <w:r w:rsidR="009B4D71">
        <w:rPr>
          <w:rFonts w:eastAsiaTheme="minorEastAsia"/>
          <w:color w:val="000000" w:themeColor="text1"/>
          <w:kern w:val="0"/>
          <w:szCs w:val="21"/>
        </w:rPr>
        <w:t>homas</w:t>
      </w:r>
      <w:r w:rsidRPr="00CD30D7">
        <w:rPr>
          <w:rFonts w:eastAsiaTheme="minorEastAsia"/>
          <w:color w:val="000000" w:themeColor="text1"/>
          <w:kern w:val="0"/>
          <w:szCs w:val="21"/>
        </w:rPr>
        <w:t xml:space="preserve"> M. Journal </w:t>
      </w:r>
      <w:r w:rsidR="009B4D71">
        <w:rPr>
          <w:rFonts w:eastAsiaTheme="minorEastAsia"/>
          <w:color w:val="000000" w:themeColor="text1"/>
          <w:kern w:val="0"/>
          <w:szCs w:val="21"/>
        </w:rPr>
        <w:t>of Geodesy, 2019, 93(3): 287</w:t>
      </w:r>
      <w:r w:rsidRPr="00CD30D7">
        <w:rPr>
          <w:rFonts w:eastAsiaTheme="minorEastAsia"/>
          <w:color w:val="000000" w:themeColor="text1"/>
          <w:kern w:val="0"/>
          <w:szCs w:val="21"/>
        </w:rPr>
        <w:t xml:space="preserve"> </w:t>
      </w:r>
    </w:p>
    <w:p w:rsidR="00CD30D7" w:rsidRPr="00CD30D7" w:rsidRDefault="00CD30D7" w:rsidP="00CD30D7">
      <w:pPr>
        <w:numPr>
          <w:ilvl w:val="0"/>
          <w:numId w:val="6"/>
        </w:numPr>
        <w:spacing w:line="360" w:lineRule="auto"/>
        <w:rPr>
          <w:rFonts w:eastAsiaTheme="minorEastAsia"/>
          <w:color w:val="000000" w:themeColor="text1"/>
          <w:kern w:val="0"/>
          <w:szCs w:val="21"/>
        </w:rPr>
      </w:pPr>
      <w:r w:rsidRPr="00CD30D7">
        <w:rPr>
          <w:rFonts w:eastAsiaTheme="minorEastAsia"/>
          <w:color w:val="000000" w:themeColor="text1"/>
          <w:kern w:val="0"/>
          <w:szCs w:val="21"/>
        </w:rPr>
        <w:t>D</w:t>
      </w:r>
      <w:r w:rsidR="009B4D71">
        <w:rPr>
          <w:rFonts w:eastAsiaTheme="minorEastAsia"/>
          <w:color w:val="000000" w:themeColor="text1"/>
          <w:kern w:val="0"/>
          <w:szCs w:val="21"/>
        </w:rPr>
        <w:t>ill</w:t>
      </w:r>
      <w:r w:rsidRPr="00CD30D7">
        <w:rPr>
          <w:rFonts w:eastAsiaTheme="minorEastAsia"/>
          <w:color w:val="000000" w:themeColor="text1"/>
          <w:kern w:val="0"/>
          <w:szCs w:val="21"/>
        </w:rPr>
        <w:t xml:space="preserve"> R, S</w:t>
      </w:r>
      <w:r w:rsidR="009B4D71">
        <w:rPr>
          <w:rFonts w:eastAsiaTheme="minorEastAsia"/>
          <w:color w:val="000000" w:themeColor="text1"/>
          <w:kern w:val="0"/>
          <w:szCs w:val="21"/>
        </w:rPr>
        <w:t>aynisch</w:t>
      </w:r>
      <w:r w:rsidRPr="00CD30D7">
        <w:rPr>
          <w:rFonts w:eastAsiaTheme="minorEastAsia"/>
          <w:color w:val="000000" w:themeColor="text1"/>
          <w:kern w:val="0"/>
          <w:szCs w:val="21"/>
        </w:rPr>
        <w:t xml:space="preserve"> J, </w:t>
      </w:r>
      <w:proofErr w:type="spellStart"/>
      <w:r w:rsidRPr="00CD30D7">
        <w:rPr>
          <w:rFonts w:eastAsiaTheme="minorEastAsia"/>
          <w:color w:val="000000" w:themeColor="text1"/>
          <w:kern w:val="0"/>
          <w:szCs w:val="21"/>
        </w:rPr>
        <w:t>I</w:t>
      </w:r>
      <w:r w:rsidR="009B4D71">
        <w:rPr>
          <w:rFonts w:eastAsiaTheme="minorEastAsia"/>
          <w:color w:val="000000" w:themeColor="text1"/>
          <w:kern w:val="0"/>
          <w:szCs w:val="21"/>
        </w:rPr>
        <w:t>rrgang</w:t>
      </w:r>
      <w:proofErr w:type="spellEnd"/>
      <w:r w:rsidRPr="00CD30D7">
        <w:rPr>
          <w:rFonts w:eastAsiaTheme="minorEastAsia"/>
          <w:color w:val="000000" w:themeColor="text1"/>
          <w:kern w:val="0"/>
          <w:szCs w:val="21"/>
        </w:rPr>
        <w:t xml:space="preserve"> C, et al. Earth and Sp</w:t>
      </w:r>
      <w:r w:rsidR="009B4D71">
        <w:rPr>
          <w:rFonts w:eastAsiaTheme="minorEastAsia"/>
          <w:color w:val="000000" w:themeColor="text1"/>
          <w:kern w:val="0"/>
          <w:szCs w:val="21"/>
        </w:rPr>
        <w:t>ace Science, 2021, 8(12): 1</w:t>
      </w:r>
    </w:p>
    <w:p w:rsidR="00CD30D7" w:rsidRPr="00CD30D7" w:rsidRDefault="009B4D71" w:rsidP="00CD30D7">
      <w:pPr>
        <w:numPr>
          <w:ilvl w:val="0"/>
          <w:numId w:val="6"/>
        </w:numPr>
        <w:spacing w:line="360" w:lineRule="auto"/>
        <w:rPr>
          <w:rFonts w:eastAsiaTheme="minorEastAsia"/>
          <w:color w:val="000000" w:themeColor="text1"/>
          <w:kern w:val="0"/>
          <w:szCs w:val="21"/>
        </w:rPr>
      </w:pPr>
      <w:r w:rsidRPr="00CD30D7">
        <w:rPr>
          <w:rFonts w:eastAsiaTheme="minorEastAsia"/>
          <w:color w:val="000000" w:themeColor="text1"/>
          <w:kern w:val="0"/>
          <w:szCs w:val="21"/>
        </w:rPr>
        <w:t>D</w:t>
      </w:r>
      <w:r>
        <w:rPr>
          <w:rFonts w:eastAsiaTheme="minorEastAsia"/>
          <w:color w:val="000000" w:themeColor="text1"/>
          <w:kern w:val="0"/>
          <w:szCs w:val="21"/>
        </w:rPr>
        <w:t>ill</w:t>
      </w:r>
      <w:r w:rsidRPr="00CD30D7">
        <w:rPr>
          <w:rFonts w:eastAsiaTheme="minorEastAsia"/>
          <w:color w:val="000000" w:themeColor="text1"/>
          <w:kern w:val="0"/>
          <w:szCs w:val="21"/>
        </w:rPr>
        <w:t xml:space="preserve"> R, D</w:t>
      </w:r>
      <w:r>
        <w:rPr>
          <w:rFonts w:eastAsiaTheme="minorEastAsia"/>
          <w:color w:val="000000" w:themeColor="text1"/>
          <w:kern w:val="0"/>
          <w:szCs w:val="21"/>
        </w:rPr>
        <w:t>obslaw</w:t>
      </w:r>
      <w:r w:rsidRPr="00CD30D7">
        <w:rPr>
          <w:rFonts w:eastAsiaTheme="minorEastAsia"/>
          <w:color w:val="000000" w:themeColor="text1"/>
          <w:kern w:val="0"/>
          <w:szCs w:val="21"/>
        </w:rPr>
        <w:t xml:space="preserve"> H, T</w:t>
      </w:r>
      <w:r>
        <w:rPr>
          <w:rFonts w:eastAsiaTheme="minorEastAsia"/>
          <w:color w:val="000000" w:themeColor="text1"/>
          <w:kern w:val="0"/>
          <w:szCs w:val="21"/>
        </w:rPr>
        <w:t>homas</w:t>
      </w:r>
      <w:r w:rsidRPr="00CD30D7">
        <w:rPr>
          <w:rFonts w:eastAsiaTheme="minorEastAsia"/>
          <w:color w:val="000000" w:themeColor="text1"/>
          <w:kern w:val="0"/>
          <w:szCs w:val="21"/>
        </w:rPr>
        <w:t xml:space="preserve"> M.</w:t>
      </w:r>
      <w:r w:rsidR="00CD30D7" w:rsidRPr="00CD30D7">
        <w:rPr>
          <w:rFonts w:eastAsiaTheme="minorEastAsia"/>
          <w:color w:val="000000" w:themeColor="text1"/>
          <w:kern w:val="0"/>
          <w:szCs w:val="21"/>
        </w:rPr>
        <w:t xml:space="preserve"> Artificial S</w:t>
      </w:r>
      <w:r>
        <w:rPr>
          <w:rFonts w:eastAsiaTheme="minorEastAsia"/>
          <w:color w:val="000000" w:themeColor="text1"/>
          <w:kern w:val="0"/>
          <w:szCs w:val="21"/>
        </w:rPr>
        <w:t>atellites, 2023, 58(4): 330</w:t>
      </w:r>
    </w:p>
    <w:p w:rsidR="00CD30D7" w:rsidRPr="00CD30D7" w:rsidRDefault="00CD30D7" w:rsidP="00CD30D7">
      <w:pPr>
        <w:numPr>
          <w:ilvl w:val="0"/>
          <w:numId w:val="6"/>
        </w:numPr>
        <w:spacing w:line="360" w:lineRule="auto"/>
        <w:rPr>
          <w:rFonts w:eastAsiaTheme="minorEastAsia"/>
          <w:color w:val="000000" w:themeColor="text1"/>
          <w:kern w:val="0"/>
          <w:szCs w:val="21"/>
        </w:rPr>
      </w:pPr>
      <w:r w:rsidRPr="00CD30D7">
        <w:rPr>
          <w:rFonts w:eastAsiaTheme="minorEastAsia"/>
          <w:color w:val="000000" w:themeColor="text1"/>
          <w:kern w:val="0"/>
          <w:szCs w:val="21"/>
        </w:rPr>
        <w:t>W</w:t>
      </w:r>
      <w:r w:rsidR="009B4D71">
        <w:rPr>
          <w:rFonts w:eastAsiaTheme="minorEastAsia"/>
          <w:color w:val="000000" w:themeColor="text1"/>
          <w:kern w:val="0"/>
          <w:szCs w:val="21"/>
        </w:rPr>
        <w:t>u</w:t>
      </w:r>
      <w:r w:rsidRPr="00CD30D7">
        <w:rPr>
          <w:rFonts w:eastAsiaTheme="minorEastAsia"/>
          <w:color w:val="000000" w:themeColor="text1"/>
          <w:kern w:val="0"/>
          <w:szCs w:val="21"/>
        </w:rPr>
        <w:t xml:space="preserve"> Y, Z</w:t>
      </w:r>
      <w:r w:rsidR="009B4D71">
        <w:rPr>
          <w:rFonts w:eastAsiaTheme="minorEastAsia"/>
          <w:color w:val="000000" w:themeColor="text1"/>
          <w:kern w:val="0"/>
          <w:szCs w:val="21"/>
        </w:rPr>
        <w:t>hao</w:t>
      </w:r>
      <w:r w:rsidRPr="00CD30D7">
        <w:rPr>
          <w:rFonts w:eastAsiaTheme="minorEastAsia"/>
          <w:color w:val="000000" w:themeColor="text1"/>
          <w:kern w:val="0"/>
          <w:szCs w:val="21"/>
        </w:rPr>
        <w:t xml:space="preserve"> X, Y</w:t>
      </w:r>
      <w:r w:rsidR="009B4D71">
        <w:rPr>
          <w:rFonts w:eastAsiaTheme="minorEastAsia"/>
          <w:color w:val="000000" w:themeColor="text1"/>
          <w:kern w:val="0"/>
          <w:szCs w:val="21"/>
        </w:rPr>
        <w:t>ang</w:t>
      </w:r>
      <w:r w:rsidRPr="00CD30D7">
        <w:rPr>
          <w:rFonts w:eastAsiaTheme="minorEastAsia"/>
          <w:color w:val="000000" w:themeColor="text1"/>
          <w:kern w:val="0"/>
          <w:szCs w:val="21"/>
        </w:rPr>
        <w:t xml:space="preserve"> X. Artificial S</w:t>
      </w:r>
      <w:r w:rsidR="009B4D71">
        <w:rPr>
          <w:rFonts w:eastAsiaTheme="minorEastAsia"/>
          <w:color w:val="000000" w:themeColor="text1"/>
          <w:kern w:val="0"/>
          <w:szCs w:val="21"/>
        </w:rPr>
        <w:t>atellites, 2022, 57(s1): 290</w:t>
      </w:r>
      <w:r w:rsidRPr="00CD30D7">
        <w:rPr>
          <w:rFonts w:eastAsiaTheme="minorEastAsia"/>
          <w:color w:val="000000" w:themeColor="text1"/>
          <w:kern w:val="0"/>
          <w:szCs w:val="21"/>
        </w:rPr>
        <w:t xml:space="preserve"> </w:t>
      </w:r>
    </w:p>
    <w:p w:rsidR="00CD30D7" w:rsidRPr="00CD30D7" w:rsidRDefault="00CD30D7" w:rsidP="00CD30D7">
      <w:pPr>
        <w:numPr>
          <w:ilvl w:val="0"/>
          <w:numId w:val="6"/>
        </w:numPr>
        <w:spacing w:line="360" w:lineRule="auto"/>
        <w:rPr>
          <w:rFonts w:eastAsiaTheme="minorEastAsia"/>
          <w:color w:val="000000" w:themeColor="text1"/>
          <w:kern w:val="0"/>
          <w:szCs w:val="21"/>
        </w:rPr>
      </w:pPr>
      <w:r w:rsidRPr="00CD30D7">
        <w:rPr>
          <w:rFonts w:eastAsiaTheme="minorEastAsia"/>
          <w:color w:val="000000" w:themeColor="text1"/>
          <w:kern w:val="0"/>
          <w:szCs w:val="21"/>
        </w:rPr>
        <w:t>K</w:t>
      </w:r>
      <w:r w:rsidR="009B4D71">
        <w:rPr>
          <w:rFonts w:eastAsiaTheme="minorEastAsia"/>
          <w:color w:val="000000" w:themeColor="text1"/>
          <w:kern w:val="0"/>
          <w:szCs w:val="21"/>
        </w:rPr>
        <w:t>ong</w:t>
      </w:r>
      <w:r w:rsidRPr="00CD30D7">
        <w:rPr>
          <w:rFonts w:eastAsiaTheme="minorEastAsia"/>
          <w:color w:val="000000" w:themeColor="text1"/>
          <w:kern w:val="0"/>
          <w:szCs w:val="21"/>
        </w:rPr>
        <w:t xml:space="preserve"> Q, H</w:t>
      </w:r>
      <w:r w:rsidR="009B4D71">
        <w:rPr>
          <w:rFonts w:eastAsiaTheme="minorEastAsia"/>
          <w:color w:val="000000" w:themeColor="text1"/>
          <w:kern w:val="0"/>
          <w:szCs w:val="21"/>
        </w:rPr>
        <w:t>an</w:t>
      </w:r>
      <w:r w:rsidRPr="00CD30D7">
        <w:rPr>
          <w:rFonts w:eastAsiaTheme="minorEastAsia"/>
          <w:color w:val="000000" w:themeColor="text1"/>
          <w:kern w:val="0"/>
          <w:szCs w:val="21"/>
        </w:rPr>
        <w:t xml:space="preserve"> J, W</w:t>
      </w:r>
      <w:r w:rsidR="009B4D71">
        <w:rPr>
          <w:rFonts w:eastAsiaTheme="minorEastAsia"/>
          <w:color w:val="000000" w:themeColor="text1"/>
          <w:kern w:val="0"/>
          <w:szCs w:val="21"/>
        </w:rPr>
        <w:t>u</w:t>
      </w:r>
      <w:r w:rsidRPr="00CD30D7">
        <w:rPr>
          <w:rFonts w:eastAsiaTheme="minorEastAsia"/>
          <w:color w:val="000000" w:themeColor="text1"/>
          <w:kern w:val="0"/>
          <w:szCs w:val="21"/>
        </w:rPr>
        <w:t xml:space="preserve"> Y, et al. Geophys</w:t>
      </w:r>
      <w:r w:rsidR="009B4D71">
        <w:rPr>
          <w:rFonts w:eastAsiaTheme="minorEastAsia"/>
          <w:color w:val="000000" w:themeColor="text1"/>
          <w:kern w:val="0"/>
          <w:szCs w:val="21"/>
        </w:rPr>
        <w:t xml:space="preserve"> J Int, 2023, 235(2): 1658</w:t>
      </w:r>
    </w:p>
    <w:p w:rsidR="00CD30D7" w:rsidRPr="00CD30D7" w:rsidRDefault="00CD30D7" w:rsidP="00CD30D7">
      <w:pPr>
        <w:numPr>
          <w:ilvl w:val="0"/>
          <w:numId w:val="6"/>
        </w:numPr>
        <w:spacing w:line="360" w:lineRule="auto"/>
        <w:rPr>
          <w:rFonts w:eastAsiaTheme="minorEastAsia"/>
          <w:color w:val="000000" w:themeColor="text1"/>
          <w:kern w:val="0"/>
          <w:szCs w:val="21"/>
        </w:rPr>
      </w:pPr>
      <w:r w:rsidRPr="00CD30D7">
        <w:rPr>
          <w:rFonts w:eastAsiaTheme="minorEastAsia"/>
          <w:color w:val="000000" w:themeColor="text1"/>
          <w:kern w:val="0"/>
          <w:szCs w:val="21"/>
        </w:rPr>
        <w:t>L</w:t>
      </w:r>
      <w:r w:rsidR="009B4D71">
        <w:rPr>
          <w:rFonts w:eastAsiaTheme="minorEastAsia"/>
          <w:color w:val="000000" w:themeColor="text1"/>
          <w:kern w:val="0"/>
          <w:szCs w:val="21"/>
        </w:rPr>
        <w:t>uo</w:t>
      </w:r>
      <w:r w:rsidRPr="00CD30D7">
        <w:rPr>
          <w:rFonts w:eastAsiaTheme="minorEastAsia"/>
          <w:color w:val="000000" w:themeColor="text1"/>
          <w:kern w:val="0"/>
          <w:szCs w:val="21"/>
        </w:rPr>
        <w:t xml:space="preserve"> J, C</w:t>
      </w:r>
      <w:r w:rsidR="009B4D71">
        <w:rPr>
          <w:rFonts w:eastAsiaTheme="minorEastAsia"/>
          <w:color w:val="000000" w:themeColor="text1"/>
          <w:kern w:val="0"/>
          <w:szCs w:val="21"/>
        </w:rPr>
        <w:t>hen</w:t>
      </w:r>
      <w:r w:rsidRPr="00CD30D7">
        <w:rPr>
          <w:rFonts w:eastAsiaTheme="minorEastAsia"/>
          <w:color w:val="000000" w:themeColor="text1"/>
          <w:kern w:val="0"/>
          <w:szCs w:val="21"/>
        </w:rPr>
        <w:t xml:space="preserve"> W, R</w:t>
      </w:r>
      <w:r w:rsidR="009B4D71">
        <w:rPr>
          <w:rFonts w:eastAsiaTheme="minorEastAsia"/>
          <w:color w:val="000000" w:themeColor="text1"/>
          <w:kern w:val="0"/>
          <w:szCs w:val="21"/>
        </w:rPr>
        <w:t>ay</w:t>
      </w:r>
      <w:r w:rsidRPr="00CD30D7">
        <w:rPr>
          <w:rFonts w:eastAsiaTheme="minorEastAsia"/>
          <w:color w:val="000000" w:themeColor="text1"/>
          <w:kern w:val="0"/>
          <w:szCs w:val="21"/>
        </w:rPr>
        <w:t xml:space="preserve"> J. Sur</w:t>
      </w:r>
      <w:r w:rsidR="009B4D71">
        <w:rPr>
          <w:rFonts w:eastAsiaTheme="minorEastAsia"/>
          <w:color w:val="000000" w:themeColor="text1"/>
          <w:kern w:val="0"/>
          <w:szCs w:val="21"/>
        </w:rPr>
        <w:t>v Geophys, 2022, 43: 1929</w:t>
      </w:r>
      <w:r w:rsidRPr="00CD30D7">
        <w:rPr>
          <w:rFonts w:eastAsiaTheme="minorEastAsia"/>
          <w:color w:val="000000" w:themeColor="text1"/>
          <w:kern w:val="0"/>
          <w:szCs w:val="21"/>
        </w:rPr>
        <w:t xml:space="preserve"> </w:t>
      </w:r>
    </w:p>
    <w:p w:rsidR="00CD30D7" w:rsidRPr="00CD30D7" w:rsidRDefault="00CD30D7" w:rsidP="00CD30D7">
      <w:pPr>
        <w:numPr>
          <w:ilvl w:val="0"/>
          <w:numId w:val="6"/>
        </w:numPr>
        <w:spacing w:line="360" w:lineRule="auto"/>
        <w:rPr>
          <w:rFonts w:eastAsiaTheme="minorEastAsia"/>
          <w:color w:val="000000" w:themeColor="text1"/>
          <w:kern w:val="0"/>
          <w:szCs w:val="21"/>
        </w:rPr>
      </w:pPr>
      <w:r w:rsidRPr="00CD30D7">
        <w:rPr>
          <w:rFonts w:eastAsiaTheme="minorEastAsia"/>
          <w:color w:val="000000" w:themeColor="text1"/>
          <w:kern w:val="0"/>
          <w:szCs w:val="21"/>
        </w:rPr>
        <w:t>K</w:t>
      </w:r>
      <w:r w:rsidR="009B4D71">
        <w:rPr>
          <w:rFonts w:eastAsiaTheme="minorEastAsia"/>
          <w:color w:val="000000" w:themeColor="text1"/>
          <w:kern w:val="0"/>
          <w:szCs w:val="21"/>
        </w:rPr>
        <w:t>ehm</w:t>
      </w:r>
      <w:r w:rsidRPr="00CD30D7">
        <w:rPr>
          <w:rFonts w:eastAsiaTheme="minorEastAsia"/>
          <w:color w:val="000000" w:themeColor="text1"/>
          <w:kern w:val="0"/>
          <w:szCs w:val="21"/>
        </w:rPr>
        <w:t xml:space="preserve"> A, H</w:t>
      </w:r>
      <w:r w:rsidR="009B4D71">
        <w:rPr>
          <w:rFonts w:eastAsiaTheme="minorEastAsia"/>
          <w:color w:val="000000" w:themeColor="text1"/>
          <w:kern w:val="0"/>
          <w:szCs w:val="21"/>
        </w:rPr>
        <w:t>ellmers</w:t>
      </w:r>
      <w:r w:rsidRPr="00CD30D7">
        <w:rPr>
          <w:rFonts w:eastAsiaTheme="minorEastAsia"/>
          <w:color w:val="000000" w:themeColor="text1"/>
          <w:kern w:val="0"/>
          <w:szCs w:val="21"/>
        </w:rPr>
        <w:t xml:space="preserve"> H, B</w:t>
      </w:r>
      <w:r w:rsidR="009B4D71">
        <w:rPr>
          <w:rFonts w:eastAsiaTheme="minorEastAsia"/>
          <w:color w:val="000000" w:themeColor="text1"/>
          <w:kern w:val="0"/>
          <w:szCs w:val="21"/>
        </w:rPr>
        <w:t xml:space="preserve">lobfeld </w:t>
      </w:r>
      <w:r w:rsidRPr="00CD30D7">
        <w:rPr>
          <w:rFonts w:eastAsiaTheme="minorEastAsia"/>
          <w:color w:val="000000" w:themeColor="text1"/>
          <w:kern w:val="0"/>
          <w:szCs w:val="21"/>
        </w:rPr>
        <w:t>M, et al. Journa</w:t>
      </w:r>
      <w:r w:rsidR="009B4D71">
        <w:rPr>
          <w:rFonts w:eastAsiaTheme="minorEastAsia"/>
          <w:color w:val="000000" w:themeColor="text1"/>
          <w:kern w:val="0"/>
          <w:szCs w:val="21"/>
        </w:rPr>
        <w:t>l of Geodesy, 2023, 97(1): 1</w:t>
      </w:r>
    </w:p>
    <w:p w:rsidR="00CD30D7" w:rsidRPr="00CD30D7" w:rsidRDefault="00CD30D7" w:rsidP="00CD30D7">
      <w:pPr>
        <w:numPr>
          <w:ilvl w:val="0"/>
          <w:numId w:val="6"/>
        </w:numPr>
        <w:spacing w:line="360" w:lineRule="auto"/>
        <w:rPr>
          <w:rFonts w:eastAsiaTheme="minorEastAsia"/>
          <w:color w:val="000000" w:themeColor="text1"/>
          <w:kern w:val="0"/>
          <w:szCs w:val="21"/>
        </w:rPr>
      </w:pPr>
      <w:r w:rsidRPr="00CD30D7">
        <w:rPr>
          <w:rFonts w:eastAsiaTheme="minorEastAsia"/>
          <w:color w:val="000000" w:themeColor="text1"/>
          <w:kern w:val="0"/>
          <w:szCs w:val="21"/>
        </w:rPr>
        <w:t>魏娜</w:t>
      </w:r>
      <w:r w:rsidRPr="00CD30D7">
        <w:rPr>
          <w:rFonts w:eastAsiaTheme="minorEastAsia"/>
          <w:color w:val="000000" w:themeColor="text1"/>
          <w:kern w:val="0"/>
          <w:szCs w:val="21"/>
        </w:rPr>
        <w:t xml:space="preserve">, </w:t>
      </w:r>
      <w:r w:rsidRPr="00CD30D7">
        <w:rPr>
          <w:rFonts w:eastAsiaTheme="minorEastAsia"/>
          <w:color w:val="000000" w:themeColor="text1"/>
          <w:kern w:val="0"/>
          <w:szCs w:val="21"/>
        </w:rPr>
        <w:t>周雨欣</w:t>
      </w:r>
      <w:r w:rsidRPr="00CD30D7">
        <w:rPr>
          <w:rFonts w:eastAsiaTheme="minorEastAsia"/>
          <w:color w:val="000000" w:themeColor="text1"/>
          <w:kern w:val="0"/>
          <w:szCs w:val="21"/>
        </w:rPr>
        <w:t xml:space="preserve">, </w:t>
      </w:r>
      <w:r w:rsidRPr="00CD30D7">
        <w:rPr>
          <w:rFonts w:eastAsiaTheme="minorEastAsia"/>
          <w:color w:val="000000" w:themeColor="text1"/>
          <w:kern w:val="0"/>
          <w:szCs w:val="21"/>
        </w:rPr>
        <w:t>许雪晴</w:t>
      </w:r>
      <w:r w:rsidRPr="00CD30D7">
        <w:rPr>
          <w:rFonts w:eastAsiaTheme="minorEastAsia" w:hint="eastAsia"/>
          <w:color w:val="000000" w:themeColor="text1"/>
          <w:kern w:val="0"/>
          <w:szCs w:val="21"/>
        </w:rPr>
        <w:t>,</w:t>
      </w:r>
      <w:r w:rsidRPr="00CD30D7">
        <w:rPr>
          <w:rFonts w:eastAsiaTheme="minorEastAsia"/>
          <w:color w:val="000000" w:themeColor="text1"/>
          <w:kern w:val="0"/>
          <w:szCs w:val="21"/>
        </w:rPr>
        <w:t xml:space="preserve"> </w:t>
      </w:r>
      <w:r w:rsidRPr="00CD30D7">
        <w:rPr>
          <w:rFonts w:eastAsiaTheme="minorEastAsia"/>
          <w:color w:val="000000" w:themeColor="text1"/>
          <w:kern w:val="0"/>
          <w:szCs w:val="21"/>
        </w:rPr>
        <w:t>等</w:t>
      </w:r>
      <w:r w:rsidRPr="00CD30D7">
        <w:rPr>
          <w:rFonts w:eastAsiaTheme="minorEastAsia"/>
          <w:color w:val="000000" w:themeColor="text1"/>
          <w:kern w:val="0"/>
          <w:szCs w:val="21"/>
        </w:rPr>
        <w:t>.</w:t>
      </w:r>
      <w:r w:rsidR="00C340B0">
        <w:rPr>
          <w:rFonts w:eastAsiaTheme="minorEastAsia"/>
          <w:color w:val="000000" w:themeColor="text1"/>
          <w:kern w:val="0"/>
          <w:szCs w:val="21"/>
        </w:rPr>
        <w:t xml:space="preserve"> </w:t>
      </w:r>
      <w:r w:rsidRPr="00CD30D7">
        <w:rPr>
          <w:rFonts w:eastAsiaTheme="minorEastAsia"/>
          <w:color w:val="000000" w:themeColor="text1"/>
          <w:kern w:val="0"/>
          <w:szCs w:val="21"/>
        </w:rPr>
        <w:t>地球物理学报</w:t>
      </w:r>
      <w:r w:rsidRPr="00CD30D7">
        <w:rPr>
          <w:rFonts w:eastAsiaTheme="minorEastAsia" w:hint="eastAsia"/>
          <w:color w:val="000000" w:themeColor="text1"/>
          <w:kern w:val="0"/>
          <w:szCs w:val="21"/>
        </w:rPr>
        <w:t>,</w:t>
      </w:r>
      <w:r w:rsidRPr="00CD30D7">
        <w:rPr>
          <w:rFonts w:eastAsiaTheme="minorEastAsia"/>
          <w:color w:val="000000" w:themeColor="text1"/>
          <w:kern w:val="0"/>
          <w:szCs w:val="21"/>
        </w:rPr>
        <w:t xml:space="preserve"> 2024</w:t>
      </w:r>
      <w:r w:rsidRPr="00CD30D7">
        <w:rPr>
          <w:rFonts w:eastAsiaTheme="minorEastAsia" w:hint="eastAsia"/>
          <w:color w:val="000000" w:themeColor="text1"/>
          <w:kern w:val="0"/>
          <w:szCs w:val="21"/>
        </w:rPr>
        <w:t>,</w:t>
      </w:r>
      <w:r w:rsidRPr="00CD30D7">
        <w:rPr>
          <w:rFonts w:eastAsiaTheme="minorEastAsia"/>
          <w:color w:val="000000" w:themeColor="text1"/>
          <w:kern w:val="0"/>
          <w:szCs w:val="21"/>
        </w:rPr>
        <w:t xml:space="preserve"> 67(4):1356</w:t>
      </w:r>
    </w:p>
    <w:p w:rsidR="00BE3B70" w:rsidRPr="00BE3B70" w:rsidRDefault="00BE3B70" w:rsidP="00BE3B70">
      <w:pPr>
        <w:numPr>
          <w:ilvl w:val="0"/>
          <w:numId w:val="6"/>
        </w:numPr>
        <w:spacing w:line="360" w:lineRule="auto"/>
        <w:rPr>
          <w:rFonts w:eastAsiaTheme="minorEastAsia"/>
          <w:color w:val="000000" w:themeColor="text1"/>
          <w:kern w:val="0"/>
          <w:szCs w:val="21"/>
        </w:rPr>
      </w:pPr>
      <w:r>
        <w:rPr>
          <w:rFonts w:eastAsiaTheme="minorEastAsia"/>
          <w:color w:val="000000" w:themeColor="text1"/>
          <w:kern w:val="0"/>
          <w:szCs w:val="21"/>
        </w:rPr>
        <w:t>Duncan A. Nature, 2024, 628</w:t>
      </w:r>
      <w:r w:rsidR="007B45A4">
        <w:rPr>
          <w:rFonts w:eastAsiaTheme="minorEastAsia"/>
          <w:color w:val="000000" w:themeColor="text1"/>
          <w:kern w:val="0"/>
          <w:szCs w:val="21"/>
        </w:rPr>
        <w:t xml:space="preserve">: </w:t>
      </w:r>
      <w:r>
        <w:rPr>
          <w:rFonts w:eastAsiaTheme="minorEastAsia"/>
          <w:color w:val="000000" w:themeColor="text1"/>
          <w:kern w:val="0"/>
          <w:szCs w:val="21"/>
        </w:rPr>
        <w:t>333</w:t>
      </w:r>
    </w:p>
    <w:p w:rsidR="00395CB1" w:rsidRPr="00395CB1" w:rsidRDefault="00A30D70" w:rsidP="00395CB1">
      <w:pPr>
        <w:numPr>
          <w:ilvl w:val="0"/>
          <w:numId w:val="6"/>
        </w:numPr>
        <w:spacing w:line="360" w:lineRule="auto"/>
        <w:rPr>
          <w:rFonts w:eastAsiaTheme="minorEastAsia"/>
          <w:color w:val="000000" w:themeColor="text1"/>
          <w:kern w:val="0"/>
          <w:szCs w:val="21"/>
        </w:rPr>
      </w:pPr>
      <w:r>
        <w:rPr>
          <w:rFonts w:eastAsiaTheme="minorEastAsia"/>
          <w:color w:val="000000" w:themeColor="text1"/>
          <w:kern w:val="0"/>
          <w:szCs w:val="21"/>
        </w:rPr>
        <w:t>Mostaf S, Surendra</w:t>
      </w:r>
      <w:r w:rsidR="00BE3B70">
        <w:rPr>
          <w:rFonts w:eastAsiaTheme="minorEastAsia"/>
          <w:color w:val="000000" w:themeColor="text1"/>
          <w:kern w:val="0"/>
          <w:szCs w:val="21"/>
        </w:rPr>
        <w:t xml:space="preserve"> A, Mathieu D</w:t>
      </w:r>
      <w:r w:rsidRPr="00CD30D7">
        <w:rPr>
          <w:rFonts w:eastAsiaTheme="minorEastAsia"/>
          <w:color w:val="000000" w:themeColor="text1"/>
          <w:kern w:val="0"/>
          <w:szCs w:val="21"/>
        </w:rPr>
        <w:t>, et al.</w:t>
      </w:r>
      <w:r w:rsidR="00395CB1" w:rsidRPr="00395CB1">
        <w:t xml:space="preserve"> </w:t>
      </w:r>
      <w:r w:rsidR="00395CB1" w:rsidRPr="00395CB1">
        <w:rPr>
          <w:rFonts w:eastAsiaTheme="minorEastAsia"/>
          <w:color w:val="000000" w:themeColor="text1"/>
          <w:kern w:val="0"/>
          <w:szCs w:val="21"/>
        </w:rPr>
        <w:t>Nature Geoscience</w:t>
      </w:r>
      <w:r w:rsidR="00395CB1">
        <w:rPr>
          <w:rFonts w:eastAsiaTheme="minorEastAsia"/>
          <w:color w:val="000000" w:themeColor="text1"/>
          <w:kern w:val="0"/>
          <w:szCs w:val="21"/>
        </w:rPr>
        <w:t>,</w:t>
      </w:r>
      <w:r w:rsidR="007B45A4">
        <w:rPr>
          <w:rFonts w:eastAsiaTheme="minorEastAsia"/>
          <w:color w:val="000000" w:themeColor="text1"/>
          <w:kern w:val="0"/>
          <w:szCs w:val="21"/>
        </w:rPr>
        <w:t xml:space="preserve"> </w:t>
      </w:r>
      <w:r w:rsidR="00395CB1">
        <w:rPr>
          <w:rFonts w:eastAsiaTheme="minorEastAsia"/>
          <w:color w:val="000000" w:themeColor="text1"/>
          <w:kern w:val="0"/>
          <w:szCs w:val="21"/>
        </w:rPr>
        <w:t>2</w:t>
      </w:r>
      <w:r w:rsidR="007B45A4">
        <w:rPr>
          <w:rFonts w:eastAsiaTheme="minorEastAsia"/>
          <w:color w:val="000000" w:themeColor="text1"/>
          <w:kern w:val="0"/>
          <w:szCs w:val="21"/>
        </w:rPr>
        <w:t>0</w:t>
      </w:r>
      <w:r w:rsidR="00395CB1">
        <w:rPr>
          <w:rFonts w:eastAsiaTheme="minorEastAsia"/>
          <w:color w:val="000000" w:themeColor="text1"/>
          <w:kern w:val="0"/>
          <w:szCs w:val="21"/>
        </w:rPr>
        <w:t>24,</w:t>
      </w:r>
      <w:r w:rsidR="007B45A4">
        <w:rPr>
          <w:rFonts w:eastAsiaTheme="minorEastAsia"/>
          <w:color w:val="000000" w:themeColor="text1"/>
          <w:kern w:val="0"/>
          <w:szCs w:val="21"/>
        </w:rPr>
        <w:t xml:space="preserve"> </w:t>
      </w:r>
      <w:r w:rsidR="00395CB1">
        <w:rPr>
          <w:rFonts w:eastAsiaTheme="minorEastAsia"/>
          <w:color w:val="000000" w:themeColor="text1"/>
          <w:kern w:val="0"/>
          <w:szCs w:val="21"/>
        </w:rPr>
        <w:t>17</w:t>
      </w:r>
      <w:r w:rsidR="009B4D71">
        <w:rPr>
          <w:rFonts w:eastAsiaTheme="minorEastAsia"/>
          <w:color w:val="000000" w:themeColor="text1"/>
          <w:kern w:val="0"/>
          <w:szCs w:val="21"/>
        </w:rPr>
        <w:t>:</w:t>
      </w:r>
      <w:r w:rsidR="00C340B0">
        <w:rPr>
          <w:rFonts w:eastAsiaTheme="minorEastAsia"/>
          <w:color w:val="000000" w:themeColor="text1"/>
          <w:kern w:val="0"/>
          <w:szCs w:val="21"/>
        </w:rPr>
        <w:t xml:space="preserve"> </w:t>
      </w:r>
      <w:r w:rsidR="009B4D71">
        <w:rPr>
          <w:rFonts w:eastAsiaTheme="minorEastAsia"/>
          <w:color w:val="000000" w:themeColor="text1"/>
          <w:kern w:val="0"/>
          <w:szCs w:val="21"/>
        </w:rPr>
        <w:t>705</w:t>
      </w:r>
    </w:p>
    <w:p w:rsidR="00CD30D7" w:rsidRPr="00CD30D7" w:rsidRDefault="00CD30D7" w:rsidP="00CD30D7">
      <w:pPr>
        <w:numPr>
          <w:ilvl w:val="0"/>
          <w:numId w:val="6"/>
        </w:numPr>
        <w:spacing w:line="360" w:lineRule="auto"/>
        <w:rPr>
          <w:rFonts w:eastAsiaTheme="minorEastAsia"/>
          <w:color w:val="000000" w:themeColor="text1"/>
          <w:kern w:val="0"/>
          <w:szCs w:val="21"/>
        </w:rPr>
      </w:pPr>
      <w:r w:rsidRPr="00CD30D7">
        <w:rPr>
          <w:rFonts w:eastAsiaTheme="minorEastAsia"/>
          <w:color w:val="000000" w:themeColor="text1"/>
          <w:kern w:val="0"/>
          <w:szCs w:val="21"/>
        </w:rPr>
        <w:t>X</w:t>
      </w:r>
      <w:r w:rsidR="007B45A4">
        <w:rPr>
          <w:rFonts w:eastAsiaTheme="minorEastAsia"/>
          <w:color w:val="000000" w:themeColor="text1"/>
          <w:kern w:val="0"/>
          <w:szCs w:val="21"/>
        </w:rPr>
        <w:t>u</w:t>
      </w:r>
      <w:r w:rsidRPr="00CD30D7">
        <w:rPr>
          <w:rFonts w:eastAsiaTheme="minorEastAsia"/>
          <w:color w:val="000000" w:themeColor="text1"/>
          <w:kern w:val="0"/>
          <w:szCs w:val="21"/>
        </w:rPr>
        <w:t xml:space="preserve"> X, F</w:t>
      </w:r>
      <w:r w:rsidR="007B45A4">
        <w:rPr>
          <w:rFonts w:eastAsiaTheme="minorEastAsia"/>
          <w:color w:val="000000" w:themeColor="text1"/>
          <w:kern w:val="0"/>
          <w:szCs w:val="21"/>
        </w:rPr>
        <w:t>ang</w:t>
      </w:r>
      <w:r w:rsidRPr="00CD30D7">
        <w:rPr>
          <w:rFonts w:eastAsiaTheme="minorEastAsia"/>
          <w:color w:val="000000" w:themeColor="text1"/>
          <w:kern w:val="0"/>
          <w:szCs w:val="21"/>
        </w:rPr>
        <w:t xml:space="preserve"> M, Z</w:t>
      </w:r>
      <w:r w:rsidR="007B45A4">
        <w:rPr>
          <w:rFonts w:eastAsiaTheme="minorEastAsia"/>
          <w:color w:val="000000" w:themeColor="text1"/>
          <w:kern w:val="0"/>
          <w:szCs w:val="21"/>
        </w:rPr>
        <w:t>hou</w:t>
      </w:r>
      <w:r w:rsidRPr="00CD30D7">
        <w:rPr>
          <w:rFonts w:eastAsiaTheme="minorEastAsia"/>
          <w:color w:val="000000" w:themeColor="text1"/>
          <w:kern w:val="0"/>
          <w:szCs w:val="21"/>
        </w:rPr>
        <w:t xml:space="preserve"> Y, et al. Journal of Geodesy, 2024, 98:</w:t>
      </w:r>
      <w:r w:rsidR="007B45A4">
        <w:rPr>
          <w:rFonts w:eastAsiaTheme="minorEastAsia"/>
          <w:color w:val="000000" w:themeColor="text1"/>
          <w:kern w:val="0"/>
          <w:szCs w:val="21"/>
        </w:rPr>
        <w:t xml:space="preserve"> </w:t>
      </w:r>
      <w:r w:rsidRPr="00CD30D7">
        <w:rPr>
          <w:rFonts w:eastAsiaTheme="minorEastAsia"/>
          <w:color w:val="000000" w:themeColor="text1"/>
          <w:kern w:val="0"/>
          <w:szCs w:val="21"/>
        </w:rPr>
        <w:t xml:space="preserve">59. </w:t>
      </w:r>
    </w:p>
    <w:p w:rsidR="00CD30D7" w:rsidRPr="00CD30D7" w:rsidRDefault="00CD30D7" w:rsidP="00CD30D7">
      <w:pPr>
        <w:numPr>
          <w:ilvl w:val="0"/>
          <w:numId w:val="6"/>
        </w:numPr>
        <w:spacing w:line="360" w:lineRule="auto"/>
        <w:rPr>
          <w:rFonts w:eastAsiaTheme="minorEastAsia"/>
          <w:color w:val="000000" w:themeColor="text1"/>
          <w:kern w:val="0"/>
          <w:szCs w:val="21"/>
        </w:rPr>
      </w:pPr>
      <w:r w:rsidRPr="00CD30D7">
        <w:rPr>
          <w:rFonts w:eastAsiaTheme="minorEastAsia"/>
          <w:color w:val="000000" w:themeColor="text1"/>
          <w:kern w:val="0"/>
          <w:szCs w:val="21"/>
        </w:rPr>
        <w:t>X</w:t>
      </w:r>
      <w:r w:rsidR="007B45A4">
        <w:rPr>
          <w:rFonts w:eastAsiaTheme="minorEastAsia"/>
          <w:color w:val="000000" w:themeColor="text1"/>
          <w:kern w:val="0"/>
          <w:szCs w:val="21"/>
        </w:rPr>
        <w:t>u</w:t>
      </w:r>
      <w:r w:rsidRPr="00CD30D7">
        <w:rPr>
          <w:rFonts w:eastAsiaTheme="minorEastAsia"/>
          <w:color w:val="000000" w:themeColor="text1"/>
          <w:kern w:val="0"/>
          <w:szCs w:val="21"/>
        </w:rPr>
        <w:t xml:space="preserve"> X, Z</w:t>
      </w:r>
      <w:r w:rsidR="007B45A4">
        <w:rPr>
          <w:rFonts w:eastAsiaTheme="minorEastAsia"/>
          <w:color w:val="000000" w:themeColor="text1"/>
          <w:kern w:val="0"/>
          <w:szCs w:val="21"/>
        </w:rPr>
        <w:t>hou</w:t>
      </w:r>
      <w:r w:rsidRPr="00CD30D7">
        <w:rPr>
          <w:rFonts w:eastAsiaTheme="minorEastAsia"/>
          <w:color w:val="000000" w:themeColor="text1"/>
          <w:kern w:val="0"/>
          <w:szCs w:val="21"/>
        </w:rPr>
        <w:t xml:space="preserve"> Y, X</w:t>
      </w:r>
      <w:r w:rsidR="007B45A4">
        <w:rPr>
          <w:rFonts w:eastAsiaTheme="minorEastAsia"/>
          <w:color w:val="000000" w:themeColor="text1"/>
          <w:kern w:val="0"/>
          <w:szCs w:val="21"/>
        </w:rPr>
        <w:t>u</w:t>
      </w:r>
      <w:r w:rsidRPr="00CD30D7">
        <w:rPr>
          <w:rFonts w:eastAsiaTheme="minorEastAsia"/>
          <w:color w:val="000000" w:themeColor="text1"/>
          <w:kern w:val="0"/>
          <w:szCs w:val="21"/>
        </w:rPr>
        <w:t xml:space="preserve"> C. Atmosphere, 2023, 14, 982.</w:t>
      </w:r>
    </w:p>
    <w:p w:rsidR="00CD30D7" w:rsidRPr="00CD30D7" w:rsidRDefault="00CD30D7" w:rsidP="00CD30D7">
      <w:pPr>
        <w:numPr>
          <w:ilvl w:val="0"/>
          <w:numId w:val="6"/>
        </w:numPr>
        <w:spacing w:line="360" w:lineRule="auto"/>
        <w:rPr>
          <w:rFonts w:eastAsiaTheme="minorEastAsia"/>
          <w:color w:val="000000" w:themeColor="text1"/>
          <w:kern w:val="0"/>
          <w:szCs w:val="21"/>
        </w:rPr>
      </w:pPr>
      <w:r w:rsidRPr="00CD30D7">
        <w:rPr>
          <w:rFonts w:eastAsiaTheme="minorEastAsia"/>
          <w:color w:val="000000" w:themeColor="text1"/>
          <w:kern w:val="0"/>
          <w:szCs w:val="21"/>
        </w:rPr>
        <w:t>X</w:t>
      </w:r>
      <w:r w:rsidR="007B45A4">
        <w:rPr>
          <w:rFonts w:eastAsiaTheme="minorEastAsia"/>
          <w:color w:val="000000" w:themeColor="text1"/>
          <w:kern w:val="0"/>
          <w:szCs w:val="21"/>
        </w:rPr>
        <w:t>u</w:t>
      </w:r>
      <w:r w:rsidRPr="00CD30D7">
        <w:rPr>
          <w:rFonts w:eastAsiaTheme="minorEastAsia"/>
          <w:color w:val="000000" w:themeColor="text1"/>
          <w:kern w:val="0"/>
          <w:szCs w:val="21"/>
        </w:rPr>
        <w:t xml:space="preserve"> X, Z</w:t>
      </w:r>
      <w:r w:rsidR="007B45A4">
        <w:rPr>
          <w:rFonts w:eastAsiaTheme="minorEastAsia"/>
          <w:color w:val="000000" w:themeColor="text1"/>
          <w:kern w:val="0"/>
          <w:szCs w:val="21"/>
        </w:rPr>
        <w:t>hou</w:t>
      </w:r>
      <w:r w:rsidRPr="00CD30D7">
        <w:rPr>
          <w:rFonts w:eastAsiaTheme="minorEastAsia"/>
          <w:color w:val="000000" w:themeColor="text1"/>
          <w:kern w:val="0"/>
          <w:szCs w:val="21"/>
        </w:rPr>
        <w:t xml:space="preserve"> Y, D</w:t>
      </w:r>
      <w:r w:rsidR="007B45A4">
        <w:rPr>
          <w:rFonts w:eastAsiaTheme="minorEastAsia"/>
          <w:color w:val="000000" w:themeColor="text1"/>
          <w:kern w:val="0"/>
          <w:szCs w:val="21"/>
        </w:rPr>
        <w:t>uan</w:t>
      </w:r>
      <w:r w:rsidRPr="00CD30D7">
        <w:rPr>
          <w:rFonts w:eastAsiaTheme="minorEastAsia"/>
          <w:color w:val="000000" w:themeColor="text1"/>
          <w:kern w:val="0"/>
          <w:szCs w:val="21"/>
        </w:rPr>
        <w:t xml:space="preserve"> P, et al. Journal of Geodesy, 2022, 96. </w:t>
      </w:r>
    </w:p>
    <w:p w:rsidR="00CD30D7" w:rsidRDefault="00CD30D7" w:rsidP="00CD30D7">
      <w:pPr>
        <w:numPr>
          <w:ilvl w:val="0"/>
          <w:numId w:val="6"/>
        </w:numPr>
        <w:spacing w:line="360" w:lineRule="auto"/>
        <w:rPr>
          <w:rFonts w:eastAsiaTheme="minorEastAsia"/>
          <w:color w:val="000000" w:themeColor="text1"/>
          <w:kern w:val="0"/>
          <w:szCs w:val="21"/>
        </w:rPr>
      </w:pPr>
      <w:r w:rsidRPr="00CD30D7">
        <w:rPr>
          <w:rFonts w:eastAsiaTheme="minorEastAsia"/>
          <w:color w:val="000000" w:themeColor="text1"/>
          <w:kern w:val="0"/>
          <w:szCs w:val="21"/>
        </w:rPr>
        <w:t>许雪晴</w:t>
      </w:r>
      <w:r w:rsidR="00E92D41">
        <w:rPr>
          <w:rFonts w:eastAsiaTheme="minorEastAsia" w:hint="eastAsia"/>
          <w:color w:val="000000" w:themeColor="text1"/>
          <w:kern w:val="0"/>
          <w:szCs w:val="21"/>
        </w:rPr>
        <w:t>,</w:t>
      </w:r>
      <w:r w:rsidR="00E92D41">
        <w:rPr>
          <w:rFonts w:eastAsiaTheme="minorEastAsia"/>
          <w:color w:val="000000" w:themeColor="text1"/>
          <w:kern w:val="0"/>
          <w:szCs w:val="21"/>
        </w:rPr>
        <w:t xml:space="preserve"> </w:t>
      </w:r>
      <w:r w:rsidRPr="00CD30D7">
        <w:rPr>
          <w:rFonts w:eastAsiaTheme="minorEastAsia"/>
          <w:color w:val="000000" w:themeColor="text1"/>
          <w:kern w:val="0"/>
          <w:szCs w:val="21"/>
        </w:rPr>
        <w:t>周永宏</w:t>
      </w:r>
      <w:r w:rsidR="00E92D41">
        <w:rPr>
          <w:rFonts w:eastAsiaTheme="minorEastAsia" w:hint="eastAsia"/>
          <w:color w:val="000000" w:themeColor="text1"/>
          <w:kern w:val="0"/>
          <w:szCs w:val="21"/>
        </w:rPr>
        <w:t>,</w:t>
      </w:r>
      <w:r w:rsidR="00E92D41">
        <w:rPr>
          <w:rFonts w:eastAsiaTheme="minorEastAsia"/>
          <w:color w:val="000000" w:themeColor="text1"/>
          <w:kern w:val="0"/>
          <w:szCs w:val="21"/>
        </w:rPr>
        <w:t xml:space="preserve"> </w:t>
      </w:r>
      <w:proofErr w:type="gramStart"/>
      <w:r w:rsidRPr="00CD30D7">
        <w:rPr>
          <w:rFonts w:eastAsiaTheme="minorEastAsia"/>
          <w:color w:val="000000" w:themeColor="text1"/>
          <w:kern w:val="0"/>
          <w:szCs w:val="21"/>
        </w:rPr>
        <w:t>胥</w:t>
      </w:r>
      <w:proofErr w:type="gramEnd"/>
      <w:r w:rsidRPr="00CD30D7">
        <w:rPr>
          <w:rFonts w:eastAsiaTheme="minorEastAsia"/>
          <w:color w:val="000000" w:themeColor="text1"/>
          <w:kern w:val="0"/>
          <w:szCs w:val="21"/>
        </w:rPr>
        <w:t>灿灿</w:t>
      </w:r>
      <w:r w:rsidRPr="00CD30D7">
        <w:rPr>
          <w:rFonts w:eastAsiaTheme="minorEastAsia"/>
          <w:color w:val="000000" w:themeColor="text1"/>
          <w:kern w:val="0"/>
          <w:szCs w:val="21"/>
        </w:rPr>
        <w:t>. </w:t>
      </w:r>
      <w:r w:rsidRPr="00CD30D7">
        <w:rPr>
          <w:rFonts w:eastAsiaTheme="minorEastAsia"/>
          <w:color w:val="000000" w:themeColor="text1"/>
          <w:kern w:val="0"/>
          <w:szCs w:val="21"/>
        </w:rPr>
        <w:t>地球与行星物理论评</w:t>
      </w:r>
      <w:r w:rsidR="00E92D41">
        <w:rPr>
          <w:rFonts w:eastAsiaTheme="minorEastAsia" w:hint="eastAsia"/>
          <w:color w:val="000000" w:themeColor="text1"/>
          <w:kern w:val="0"/>
          <w:szCs w:val="21"/>
        </w:rPr>
        <w:t>(</w:t>
      </w:r>
      <w:r w:rsidRPr="00CD30D7">
        <w:rPr>
          <w:rFonts w:eastAsiaTheme="minorEastAsia"/>
          <w:color w:val="000000" w:themeColor="text1"/>
          <w:kern w:val="0"/>
          <w:szCs w:val="21"/>
        </w:rPr>
        <w:t>中英文</w:t>
      </w:r>
      <w:r w:rsidR="00E92D41">
        <w:rPr>
          <w:rFonts w:eastAsiaTheme="minorEastAsia" w:hint="eastAsia"/>
          <w:color w:val="000000" w:themeColor="text1"/>
          <w:kern w:val="0"/>
          <w:szCs w:val="21"/>
        </w:rPr>
        <w:t>)</w:t>
      </w:r>
      <w:r w:rsidRPr="00CD30D7">
        <w:rPr>
          <w:rFonts w:eastAsiaTheme="minorEastAsia" w:hint="eastAsia"/>
          <w:color w:val="000000" w:themeColor="text1"/>
          <w:kern w:val="0"/>
          <w:szCs w:val="21"/>
        </w:rPr>
        <w:t>,</w:t>
      </w:r>
      <w:r w:rsidRPr="00CD30D7">
        <w:rPr>
          <w:rFonts w:eastAsiaTheme="minorEastAsia"/>
          <w:color w:val="000000" w:themeColor="text1"/>
          <w:kern w:val="0"/>
          <w:szCs w:val="21"/>
        </w:rPr>
        <w:t xml:space="preserve"> 2023, 54</w:t>
      </w:r>
      <w:r w:rsidRPr="00CD30D7">
        <w:rPr>
          <w:rFonts w:eastAsiaTheme="minorEastAsia" w:hint="eastAsia"/>
          <w:color w:val="000000" w:themeColor="text1"/>
          <w:kern w:val="0"/>
          <w:szCs w:val="21"/>
        </w:rPr>
        <w:t>(</w:t>
      </w:r>
      <w:r w:rsidRPr="00CD30D7">
        <w:rPr>
          <w:rFonts w:eastAsiaTheme="minorEastAsia"/>
          <w:color w:val="000000" w:themeColor="text1"/>
          <w:kern w:val="0"/>
          <w:szCs w:val="21"/>
        </w:rPr>
        <w:t>5</w:t>
      </w:r>
      <w:r w:rsidRPr="00CD30D7">
        <w:rPr>
          <w:rFonts w:eastAsiaTheme="minorEastAsia" w:hint="eastAsia"/>
          <w:color w:val="000000" w:themeColor="text1"/>
          <w:kern w:val="0"/>
          <w:szCs w:val="21"/>
        </w:rPr>
        <w:t>)</w:t>
      </w:r>
      <w:r w:rsidR="007B45A4">
        <w:rPr>
          <w:rFonts w:eastAsiaTheme="minorEastAsia"/>
          <w:color w:val="000000" w:themeColor="text1"/>
          <w:kern w:val="0"/>
          <w:szCs w:val="21"/>
        </w:rPr>
        <w:t>:</w:t>
      </w:r>
      <w:r w:rsidR="00C340B0">
        <w:rPr>
          <w:rFonts w:eastAsiaTheme="minorEastAsia"/>
          <w:color w:val="000000" w:themeColor="text1"/>
          <w:kern w:val="0"/>
          <w:szCs w:val="21"/>
        </w:rPr>
        <w:t xml:space="preserve"> </w:t>
      </w:r>
      <w:r w:rsidR="007B45A4">
        <w:rPr>
          <w:rFonts w:eastAsiaTheme="minorEastAsia"/>
          <w:color w:val="000000" w:themeColor="text1"/>
          <w:kern w:val="0"/>
          <w:szCs w:val="21"/>
        </w:rPr>
        <w:t>541</w:t>
      </w:r>
    </w:p>
    <w:p w:rsidR="00CD30D7" w:rsidRDefault="00CD30D7" w:rsidP="00CD30D7">
      <w:pPr>
        <w:numPr>
          <w:ilvl w:val="0"/>
          <w:numId w:val="6"/>
        </w:numPr>
        <w:spacing w:line="360" w:lineRule="auto"/>
        <w:rPr>
          <w:rFonts w:eastAsiaTheme="minorEastAsia"/>
          <w:color w:val="000000" w:themeColor="text1"/>
          <w:kern w:val="0"/>
          <w:szCs w:val="21"/>
        </w:rPr>
      </w:pPr>
      <w:r w:rsidRPr="00CD30D7">
        <w:rPr>
          <w:rFonts w:eastAsiaTheme="minorEastAsia"/>
          <w:color w:val="000000" w:themeColor="text1"/>
          <w:kern w:val="0"/>
          <w:szCs w:val="21"/>
        </w:rPr>
        <w:t>X</w:t>
      </w:r>
      <w:r w:rsidR="007B45A4">
        <w:rPr>
          <w:rFonts w:eastAsiaTheme="minorEastAsia"/>
          <w:color w:val="000000" w:themeColor="text1"/>
          <w:kern w:val="0"/>
          <w:szCs w:val="21"/>
        </w:rPr>
        <w:t>u</w:t>
      </w:r>
      <w:r w:rsidRPr="00CD30D7">
        <w:rPr>
          <w:rFonts w:eastAsiaTheme="minorEastAsia"/>
          <w:color w:val="000000" w:themeColor="text1"/>
          <w:kern w:val="0"/>
          <w:szCs w:val="21"/>
        </w:rPr>
        <w:t xml:space="preserve"> X, Z</w:t>
      </w:r>
      <w:r w:rsidR="007B45A4">
        <w:rPr>
          <w:rFonts w:eastAsiaTheme="minorEastAsia"/>
          <w:color w:val="000000" w:themeColor="text1"/>
          <w:kern w:val="0"/>
          <w:szCs w:val="21"/>
        </w:rPr>
        <w:t>hou</w:t>
      </w:r>
      <w:r w:rsidRPr="00CD30D7">
        <w:rPr>
          <w:rFonts w:eastAsiaTheme="minorEastAsia"/>
          <w:color w:val="000000" w:themeColor="text1"/>
          <w:kern w:val="0"/>
          <w:szCs w:val="21"/>
        </w:rPr>
        <w:t xml:space="preserve"> Y, X</w:t>
      </w:r>
      <w:r w:rsidR="007B45A4">
        <w:rPr>
          <w:rFonts w:eastAsiaTheme="minorEastAsia"/>
          <w:color w:val="000000" w:themeColor="text1"/>
          <w:kern w:val="0"/>
          <w:szCs w:val="21"/>
        </w:rPr>
        <w:t>u</w:t>
      </w:r>
      <w:r w:rsidRPr="00CD30D7">
        <w:rPr>
          <w:rFonts w:eastAsiaTheme="minorEastAsia"/>
          <w:color w:val="000000" w:themeColor="text1"/>
          <w:kern w:val="0"/>
          <w:szCs w:val="21"/>
        </w:rPr>
        <w:t xml:space="preserve"> C. Journal of Plane</w:t>
      </w:r>
      <w:r w:rsidR="007B45A4">
        <w:rPr>
          <w:rFonts w:eastAsiaTheme="minorEastAsia"/>
          <w:color w:val="000000" w:themeColor="text1"/>
          <w:kern w:val="0"/>
          <w:szCs w:val="21"/>
        </w:rPr>
        <w:t>tary Geodesy, 2023, 57: 262</w:t>
      </w:r>
    </w:p>
    <w:p w:rsidR="000B0CB1" w:rsidRPr="00916BCC" w:rsidRDefault="000B0CB1" w:rsidP="00916BCC">
      <w:pPr>
        <w:numPr>
          <w:ilvl w:val="0"/>
          <w:numId w:val="6"/>
        </w:numPr>
        <w:spacing w:line="360" w:lineRule="auto"/>
        <w:rPr>
          <w:rFonts w:eastAsiaTheme="minorEastAsia" w:hint="eastAsia"/>
          <w:color w:val="FF0000"/>
          <w:kern w:val="0"/>
          <w:szCs w:val="21"/>
        </w:rPr>
      </w:pPr>
      <w:proofErr w:type="gramStart"/>
      <w:r w:rsidRPr="00916BCC">
        <w:rPr>
          <w:rFonts w:eastAsiaTheme="minorEastAsia"/>
          <w:color w:val="FF0000"/>
          <w:kern w:val="0"/>
          <w:szCs w:val="21"/>
        </w:rPr>
        <w:t>胥</w:t>
      </w:r>
      <w:proofErr w:type="gramEnd"/>
      <w:r w:rsidRPr="00916BCC">
        <w:rPr>
          <w:rFonts w:eastAsiaTheme="minorEastAsia"/>
          <w:color w:val="FF0000"/>
          <w:kern w:val="0"/>
          <w:szCs w:val="21"/>
        </w:rPr>
        <w:t>灿灿</w:t>
      </w:r>
      <w:r w:rsidRPr="00916BCC">
        <w:rPr>
          <w:rFonts w:eastAsiaTheme="minorEastAsia"/>
          <w:color w:val="FF0000"/>
          <w:kern w:val="0"/>
          <w:szCs w:val="21"/>
        </w:rPr>
        <w:t xml:space="preserve">, </w:t>
      </w:r>
      <w:r w:rsidRPr="00916BCC">
        <w:rPr>
          <w:rFonts w:eastAsiaTheme="minorEastAsia" w:hint="eastAsia"/>
          <w:color w:val="FF0000"/>
          <w:kern w:val="0"/>
          <w:szCs w:val="21"/>
        </w:rPr>
        <w:t>方明</w:t>
      </w:r>
      <w:r w:rsidRPr="00916BCC">
        <w:rPr>
          <w:rFonts w:eastAsiaTheme="minorEastAsia"/>
          <w:color w:val="FF0000"/>
          <w:kern w:val="0"/>
          <w:szCs w:val="21"/>
        </w:rPr>
        <w:t xml:space="preserve">, </w:t>
      </w:r>
      <w:r w:rsidRPr="00916BCC">
        <w:rPr>
          <w:rFonts w:eastAsiaTheme="minorEastAsia"/>
          <w:color w:val="FF0000"/>
          <w:kern w:val="0"/>
          <w:szCs w:val="21"/>
        </w:rPr>
        <w:t>许雪晴</w:t>
      </w:r>
      <w:r w:rsidRPr="00916BCC">
        <w:rPr>
          <w:rFonts w:eastAsiaTheme="minorEastAsia" w:hint="eastAsia"/>
          <w:color w:val="FF0000"/>
          <w:kern w:val="0"/>
          <w:szCs w:val="21"/>
        </w:rPr>
        <w:t>,</w:t>
      </w:r>
      <w:r w:rsidRPr="00916BCC">
        <w:rPr>
          <w:rFonts w:eastAsiaTheme="minorEastAsia"/>
          <w:color w:val="FF0000"/>
          <w:kern w:val="0"/>
          <w:szCs w:val="21"/>
        </w:rPr>
        <w:t xml:space="preserve"> </w:t>
      </w:r>
      <w:r w:rsidRPr="00916BCC">
        <w:rPr>
          <w:rFonts w:eastAsiaTheme="minorEastAsia"/>
          <w:color w:val="FF0000"/>
          <w:kern w:val="0"/>
          <w:szCs w:val="21"/>
        </w:rPr>
        <w:t>等</w:t>
      </w:r>
      <w:r w:rsidRPr="00916BCC">
        <w:rPr>
          <w:rFonts w:eastAsiaTheme="minorEastAsia"/>
          <w:color w:val="FF0000"/>
          <w:kern w:val="0"/>
          <w:szCs w:val="21"/>
        </w:rPr>
        <w:t xml:space="preserve">. </w:t>
      </w:r>
      <w:r w:rsidRPr="00916BCC">
        <w:rPr>
          <w:rFonts w:eastAsiaTheme="minorEastAsia" w:hint="eastAsia"/>
          <w:color w:val="FF0000"/>
          <w:kern w:val="0"/>
          <w:szCs w:val="21"/>
        </w:rPr>
        <w:t>天文学</w:t>
      </w:r>
      <w:r w:rsidRPr="00916BCC">
        <w:rPr>
          <w:rFonts w:eastAsiaTheme="minorEastAsia"/>
          <w:color w:val="FF0000"/>
          <w:kern w:val="0"/>
          <w:szCs w:val="21"/>
        </w:rPr>
        <w:t>进展</w:t>
      </w:r>
      <w:r w:rsidRPr="00916BCC">
        <w:rPr>
          <w:rFonts w:eastAsiaTheme="minorEastAsia" w:hint="eastAsia"/>
          <w:color w:val="FF0000"/>
          <w:kern w:val="0"/>
          <w:szCs w:val="21"/>
        </w:rPr>
        <w:t>,</w:t>
      </w:r>
      <w:r w:rsidRPr="00916BCC">
        <w:rPr>
          <w:rFonts w:eastAsiaTheme="minorEastAsia"/>
          <w:color w:val="FF0000"/>
          <w:kern w:val="0"/>
          <w:szCs w:val="21"/>
        </w:rPr>
        <w:t xml:space="preserve"> 202</w:t>
      </w:r>
      <w:r w:rsidRPr="00916BCC">
        <w:rPr>
          <w:rFonts w:eastAsiaTheme="minorEastAsia"/>
          <w:color w:val="FF0000"/>
          <w:kern w:val="0"/>
          <w:szCs w:val="21"/>
        </w:rPr>
        <w:t>1</w:t>
      </w:r>
      <w:r w:rsidRPr="00916BCC">
        <w:rPr>
          <w:rFonts w:eastAsiaTheme="minorEastAsia" w:hint="eastAsia"/>
          <w:color w:val="FF0000"/>
          <w:kern w:val="0"/>
          <w:szCs w:val="21"/>
        </w:rPr>
        <w:t>,</w:t>
      </w:r>
      <w:r w:rsidRPr="00916BCC">
        <w:rPr>
          <w:rFonts w:eastAsiaTheme="minorEastAsia"/>
          <w:color w:val="FF0000"/>
          <w:kern w:val="0"/>
          <w:szCs w:val="21"/>
        </w:rPr>
        <w:t xml:space="preserve"> </w:t>
      </w:r>
      <w:r w:rsidRPr="00916BCC">
        <w:rPr>
          <w:rFonts w:eastAsiaTheme="minorEastAsia"/>
          <w:color w:val="FF0000"/>
          <w:kern w:val="0"/>
          <w:szCs w:val="21"/>
        </w:rPr>
        <w:t>39</w:t>
      </w:r>
      <w:r w:rsidRPr="00916BCC">
        <w:rPr>
          <w:rFonts w:eastAsiaTheme="minorEastAsia"/>
          <w:color w:val="FF0000"/>
          <w:kern w:val="0"/>
          <w:szCs w:val="21"/>
        </w:rPr>
        <w:t>(4):</w:t>
      </w:r>
      <w:r w:rsidRPr="00916BCC">
        <w:rPr>
          <w:rFonts w:eastAsiaTheme="minorEastAsia"/>
          <w:color w:val="FF0000"/>
          <w:kern w:val="0"/>
          <w:szCs w:val="21"/>
        </w:rPr>
        <w:t>544</w:t>
      </w:r>
    </w:p>
    <w:p w:rsidR="003C712A" w:rsidRDefault="003C712A" w:rsidP="003854D8">
      <w:pPr>
        <w:spacing w:line="360" w:lineRule="auto"/>
        <w:rPr>
          <w:rFonts w:eastAsiaTheme="minorEastAsia"/>
          <w:color w:val="000000" w:themeColor="text1"/>
          <w:kern w:val="0"/>
          <w:szCs w:val="21"/>
        </w:rPr>
      </w:pPr>
    </w:p>
    <w:p w:rsidR="00F26DD0" w:rsidRDefault="00F26DD0" w:rsidP="003854D8">
      <w:pPr>
        <w:spacing w:line="360" w:lineRule="auto"/>
        <w:rPr>
          <w:rFonts w:eastAsiaTheme="minorEastAsia"/>
          <w:color w:val="000000" w:themeColor="text1"/>
          <w:kern w:val="0"/>
          <w:szCs w:val="21"/>
        </w:rPr>
      </w:pPr>
    </w:p>
    <w:p w:rsidR="00E92D41" w:rsidRDefault="00E92D41" w:rsidP="003854D8">
      <w:pPr>
        <w:spacing w:line="360" w:lineRule="auto"/>
        <w:rPr>
          <w:rFonts w:eastAsiaTheme="minorEastAsia"/>
          <w:color w:val="000000" w:themeColor="text1"/>
          <w:kern w:val="0"/>
          <w:szCs w:val="21"/>
        </w:rPr>
      </w:pPr>
    </w:p>
    <w:p w:rsidR="00E92D41" w:rsidRDefault="00E92D41" w:rsidP="003854D8">
      <w:pPr>
        <w:spacing w:line="360" w:lineRule="auto"/>
        <w:rPr>
          <w:rFonts w:eastAsiaTheme="minorEastAsia"/>
          <w:color w:val="000000" w:themeColor="text1"/>
          <w:kern w:val="0"/>
          <w:szCs w:val="21"/>
        </w:rPr>
      </w:pPr>
    </w:p>
    <w:p w:rsidR="00E92D41" w:rsidRDefault="00E92D41" w:rsidP="003854D8">
      <w:pPr>
        <w:spacing w:line="360" w:lineRule="auto"/>
        <w:rPr>
          <w:rFonts w:eastAsiaTheme="minorEastAsia"/>
          <w:color w:val="000000" w:themeColor="text1"/>
          <w:kern w:val="0"/>
          <w:szCs w:val="21"/>
        </w:rPr>
      </w:pPr>
    </w:p>
    <w:p w:rsidR="00E92D41" w:rsidRDefault="00E92D41" w:rsidP="003854D8">
      <w:pPr>
        <w:spacing w:line="360" w:lineRule="auto"/>
        <w:rPr>
          <w:rFonts w:eastAsiaTheme="minorEastAsia"/>
          <w:color w:val="000000" w:themeColor="text1"/>
          <w:kern w:val="0"/>
          <w:szCs w:val="21"/>
        </w:rPr>
      </w:pPr>
    </w:p>
    <w:p w:rsidR="00E92D41" w:rsidRDefault="00E92D41" w:rsidP="003854D8">
      <w:pPr>
        <w:spacing w:line="360" w:lineRule="auto"/>
        <w:rPr>
          <w:rFonts w:eastAsiaTheme="minorEastAsia"/>
          <w:color w:val="000000" w:themeColor="text1"/>
          <w:kern w:val="0"/>
          <w:szCs w:val="21"/>
        </w:rPr>
      </w:pPr>
    </w:p>
    <w:p w:rsidR="00E92D41" w:rsidRDefault="00E92D41" w:rsidP="003854D8">
      <w:pPr>
        <w:spacing w:line="360" w:lineRule="auto"/>
        <w:rPr>
          <w:rFonts w:eastAsiaTheme="minorEastAsia"/>
          <w:color w:val="000000" w:themeColor="text1"/>
          <w:kern w:val="0"/>
          <w:szCs w:val="21"/>
        </w:rPr>
      </w:pPr>
    </w:p>
    <w:p w:rsidR="00E92D41" w:rsidRDefault="00E92D41" w:rsidP="003854D8">
      <w:pPr>
        <w:spacing w:line="360" w:lineRule="auto"/>
        <w:rPr>
          <w:rFonts w:eastAsiaTheme="minorEastAsia"/>
          <w:color w:val="000000" w:themeColor="text1"/>
          <w:kern w:val="0"/>
          <w:szCs w:val="21"/>
        </w:rPr>
      </w:pPr>
    </w:p>
    <w:p w:rsidR="00E92D41" w:rsidRDefault="00E92D41" w:rsidP="003854D8">
      <w:pPr>
        <w:spacing w:line="360" w:lineRule="auto"/>
        <w:rPr>
          <w:rFonts w:eastAsiaTheme="minorEastAsia"/>
          <w:color w:val="000000" w:themeColor="text1"/>
          <w:kern w:val="0"/>
          <w:szCs w:val="21"/>
        </w:rPr>
      </w:pPr>
    </w:p>
    <w:p w:rsidR="00E92D41" w:rsidRDefault="00E92D41" w:rsidP="003854D8">
      <w:pPr>
        <w:spacing w:line="360" w:lineRule="auto"/>
        <w:rPr>
          <w:rFonts w:eastAsiaTheme="minorEastAsia"/>
          <w:color w:val="000000" w:themeColor="text1"/>
          <w:kern w:val="0"/>
          <w:szCs w:val="21"/>
        </w:rPr>
      </w:pPr>
    </w:p>
    <w:p w:rsidR="00E92D41" w:rsidRDefault="00E92D41" w:rsidP="003854D8">
      <w:pPr>
        <w:spacing w:line="360" w:lineRule="auto"/>
        <w:rPr>
          <w:rFonts w:eastAsiaTheme="minorEastAsia"/>
          <w:color w:val="000000" w:themeColor="text1"/>
          <w:kern w:val="0"/>
          <w:szCs w:val="21"/>
        </w:rPr>
      </w:pPr>
    </w:p>
    <w:p w:rsidR="00E92D41" w:rsidRDefault="00E92D41" w:rsidP="003854D8">
      <w:pPr>
        <w:spacing w:line="360" w:lineRule="auto"/>
        <w:rPr>
          <w:rFonts w:eastAsiaTheme="minorEastAsia"/>
          <w:color w:val="000000" w:themeColor="text1"/>
          <w:kern w:val="0"/>
          <w:szCs w:val="21"/>
        </w:rPr>
      </w:pPr>
    </w:p>
    <w:p w:rsidR="00E92D41" w:rsidRDefault="00E92D41" w:rsidP="003854D8">
      <w:pPr>
        <w:spacing w:line="360" w:lineRule="auto"/>
        <w:rPr>
          <w:rFonts w:eastAsiaTheme="minorEastAsia"/>
          <w:color w:val="000000" w:themeColor="text1"/>
          <w:kern w:val="0"/>
          <w:szCs w:val="21"/>
        </w:rPr>
      </w:pPr>
    </w:p>
    <w:p w:rsidR="00E92D41" w:rsidRDefault="00E92D41" w:rsidP="003854D8">
      <w:pPr>
        <w:spacing w:line="360" w:lineRule="auto"/>
        <w:rPr>
          <w:rFonts w:eastAsiaTheme="minorEastAsia"/>
          <w:color w:val="000000" w:themeColor="text1"/>
          <w:kern w:val="0"/>
          <w:szCs w:val="21"/>
        </w:rPr>
      </w:pPr>
    </w:p>
    <w:p w:rsidR="00E92D41" w:rsidRDefault="00E92D41" w:rsidP="003854D8">
      <w:pPr>
        <w:spacing w:line="360" w:lineRule="auto"/>
        <w:rPr>
          <w:rFonts w:eastAsiaTheme="minorEastAsia"/>
          <w:color w:val="000000" w:themeColor="text1"/>
          <w:kern w:val="0"/>
          <w:szCs w:val="21"/>
        </w:rPr>
      </w:pPr>
    </w:p>
    <w:p w:rsidR="00E92D41" w:rsidRPr="003C712A" w:rsidRDefault="00E92D41" w:rsidP="003854D8">
      <w:pPr>
        <w:spacing w:line="360" w:lineRule="auto"/>
        <w:rPr>
          <w:rFonts w:eastAsiaTheme="minorEastAsia" w:hint="eastAsia"/>
          <w:color w:val="000000" w:themeColor="text1"/>
          <w:kern w:val="0"/>
          <w:szCs w:val="21"/>
        </w:rPr>
        <w:sectPr w:rsidR="00E92D41" w:rsidRPr="003C712A" w:rsidSect="005F10F8">
          <w:type w:val="continuous"/>
          <w:pgSz w:w="11906" w:h="16838"/>
          <w:pgMar w:top="1418" w:right="1077" w:bottom="1418" w:left="1077" w:header="431" w:footer="431" w:gutter="0"/>
          <w:cols w:space="720"/>
          <w:docGrid w:type="lines" w:linePitch="291"/>
        </w:sectPr>
      </w:pPr>
    </w:p>
    <w:p w:rsidR="003854D8" w:rsidRPr="009814EB" w:rsidRDefault="003854D8" w:rsidP="003854D8">
      <w:pPr>
        <w:pStyle w:val="1"/>
        <w:spacing w:line="360" w:lineRule="auto"/>
        <w:jc w:val="center"/>
        <w:rPr>
          <w:color w:val="05073B"/>
          <w:szCs w:val="32"/>
          <w:shd w:val="clear" w:color="auto" w:fill="FDFDFE"/>
        </w:rPr>
      </w:pPr>
      <w:r w:rsidRPr="009814EB">
        <w:rPr>
          <w:rFonts w:eastAsia="宋体"/>
          <w:b/>
          <w:bCs w:val="0"/>
          <w:szCs w:val="36"/>
        </w:rPr>
        <w:t xml:space="preserve">The </w:t>
      </w:r>
      <w:r w:rsidR="009814EB" w:rsidRPr="009814EB">
        <w:rPr>
          <w:rFonts w:eastAsia="宋体" w:hint="eastAsia"/>
          <w:b/>
          <w:bCs w:val="0"/>
          <w:szCs w:val="36"/>
        </w:rPr>
        <w:t>l</w:t>
      </w:r>
      <w:r w:rsidR="009814EB" w:rsidRPr="009814EB">
        <w:rPr>
          <w:rFonts w:eastAsia="宋体"/>
          <w:b/>
          <w:bCs w:val="0"/>
          <w:szCs w:val="36"/>
        </w:rPr>
        <w:t>ong-term</w:t>
      </w:r>
      <w:r w:rsidRPr="009814EB">
        <w:rPr>
          <w:rFonts w:eastAsia="宋体"/>
          <w:b/>
          <w:bCs w:val="0"/>
          <w:szCs w:val="36"/>
        </w:rPr>
        <w:t xml:space="preserve"> forecast and </w:t>
      </w:r>
      <w:r w:rsidRPr="009814EB">
        <w:rPr>
          <w:rFonts w:eastAsia="宋体" w:hint="eastAsia"/>
          <w:b/>
          <w:bCs w:val="0"/>
          <w:szCs w:val="36"/>
        </w:rPr>
        <w:t>accuracy</w:t>
      </w:r>
      <w:r w:rsidRPr="009814EB">
        <w:rPr>
          <w:rFonts w:eastAsia="宋体"/>
          <w:b/>
          <w:bCs w:val="0"/>
          <w:szCs w:val="36"/>
        </w:rPr>
        <w:t xml:space="preserve"> evaluation of EOP based on our autonomous observations</w:t>
      </w:r>
    </w:p>
    <w:p w:rsidR="003854D8" w:rsidRPr="00352C5E" w:rsidRDefault="003854D8" w:rsidP="00577FE2">
      <w:pPr>
        <w:spacing w:before="240" w:line="360" w:lineRule="auto"/>
        <w:rPr>
          <w:szCs w:val="18"/>
        </w:rPr>
      </w:pPr>
      <w:r w:rsidRPr="00352C5E">
        <w:rPr>
          <w:szCs w:val="18"/>
        </w:rPr>
        <w:t>X</w:t>
      </w:r>
      <w:r>
        <w:rPr>
          <w:szCs w:val="18"/>
        </w:rPr>
        <w:t>U</w:t>
      </w:r>
      <w:r w:rsidRPr="00352C5E">
        <w:rPr>
          <w:szCs w:val="18"/>
        </w:rPr>
        <w:t xml:space="preserve"> Xue</w:t>
      </w:r>
      <w:r w:rsidR="00B21891">
        <w:rPr>
          <w:szCs w:val="18"/>
        </w:rPr>
        <w:t>-</w:t>
      </w:r>
      <w:r w:rsidRPr="00352C5E">
        <w:rPr>
          <w:szCs w:val="18"/>
        </w:rPr>
        <w:t xml:space="preserve">qing </w:t>
      </w:r>
      <w:r w:rsidR="003C712A">
        <w:rPr>
          <w:szCs w:val="18"/>
          <w:vertAlign w:val="superscript"/>
        </w:rPr>
        <w:t>1, 3</w:t>
      </w:r>
      <w:r w:rsidRPr="00352C5E">
        <w:rPr>
          <w:szCs w:val="18"/>
        </w:rPr>
        <w:t>, G</w:t>
      </w:r>
      <w:r w:rsidR="00577FE2">
        <w:rPr>
          <w:szCs w:val="18"/>
        </w:rPr>
        <w:t>UO</w:t>
      </w:r>
      <w:r w:rsidRPr="00352C5E">
        <w:rPr>
          <w:szCs w:val="18"/>
        </w:rPr>
        <w:t xml:space="preserve"> Li </w:t>
      </w:r>
      <w:r w:rsidRPr="00352C5E">
        <w:rPr>
          <w:szCs w:val="18"/>
          <w:vertAlign w:val="superscript"/>
        </w:rPr>
        <w:t>1, 2</w:t>
      </w:r>
      <w:r w:rsidRPr="00352C5E">
        <w:rPr>
          <w:szCs w:val="18"/>
        </w:rPr>
        <w:t xml:space="preserve">, </w:t>
      </w:r>
      <w:r w:rsidRPr="00352C5E">
        <w:rPr>
          <w:rFonts w:hint="eastAsia"/>
          <w:szCs w:val="18"/>
        </w:rPr>
        <w:t>Z</w:t>
      </w:r>
      <w:r w:rsidR="00577FE2">
        <w:rPr>
          <w:szCs w:val="18"/>
        </w:rPr>
        <w:t>HOU</w:t>
      </w:r>
      <w:r w:rsidRPr="00352C5E">
        <w:rPr>
          <w:szCs w:val="18"/>
        </w:rPr>
        <w:t xml:space="preserve"> Wei</w:t>
      </w:r>
      <w:r w:rsidR="00B21891">
        <w:rPr>
          <w:szCs w:val="18"/>
        </w:rPr>
        <w:t>-</w:t>
      </w:r>
      <w:r w:rsidRPr="00352C5E">
        <w:rPr>
          <w:szCs w:val="18"/>
        </w:rPr>
        <w:t xml:space="preserve">li </w:t>
      </w:r>
      <w:r w:rsidRPr="00352C5E">
        <w:rPr>
          <w:szCs w:val="18"/>
          <w:vertAlign w:val="superscript"/>
        </w:rPr>
        <w:t>1, 2</w:t>
      </w:r>
      <w:r w:rsidRPr="00352C5E">
        <w:rPr>
          <w:szCs w:val="18"/>
        </w:rPr>
        <w:t>, Z</w:t>
      </w:r>
      <w:r w:rsidR="00577FE2">
        <w:rPr>
          <w:szCs w:val="18"/>
        </w:rPr>
        <w:t>HANG</w:t>
      </w:r>
      <w:r w:rsidRPr="00352C5E">
        <w:rPr>
          <w:szCs w:val="18"/>
        </w:rPr>
        <w:t xml:space="preserve"> Zhi</w:t>
      </w:r>
      <w:r w:rsidR="00B21891">
        <w:rPr>
          <w:szCs w:val="18"/>
        </w:rPr>
        <w:t>-</w:t>
      </w:r>
      <w:r w:rsidRPr="00352C5E">
        <w:rPr>
          <w:szCs w:val="18"/>
        </w:rPr>
        <w:t xml:space="preserve">bin </w:t>
      </w:r>
      <w:r w:rsidRPr="00352C5E">
        <w:rPr>
          <w:szCs w:val="18"/>
          <w:vertAlign w:val="superscript"/>
        </w:rPr>
        <w:t>1, 3</w:t>
      </w:r>
      <w:r w:rsidRPr="00352C5E">
        <w:rPr>
          <w:szCs w:val="18"/>
        </w:rPr>
        <w:t>, S</w:t>
      </w:r>
      <w:r w:rsidR="00577FE2">
        <w:rPr>
          <w:szCs w:val="18"/>
        </w:rPr>
        <w:t>ONG</w:t>
      </w:r>
      <w:r w:rsidRPr="00352C5E">
        <w:rPr>
          <w:szCs w:val="18"/>
        </w:rPr>
        <w:t xml:space="preserve"> Su</w:t>
      </w:r>
      <w:r w:rsidR="00B21891">
        <w:rPr>
          <w:szCs w:val="18"/>
        </w:rPr>
        <w:t>-</w:t>
      </w:r>
      <w:r w:rsidRPr="00352C5E">
        <w:rPr>
          <w:szCs w:val="18"/>
        </w:rPr>
        <w:t xml:space="preserve">li </w:t>
      </w:r>
      <w:r w:rsidRPr="00352C5E">
        <w:rPr>
          <w:szCs w:val="18"/>
          <w:vertAlign w:val="superscript"/>
        </w:rPr>
        <w:t>1, 2, 3</w:t>
      </w:r>
      <w:r w:rsidRPr="00352C5E">
        <w:rPr>
          <w:szCs w:val="18"/>
        </w:rPr>
        <w:t>,</w:t>
      </w:r>
      <w:r w:rsidRPr="00352C5E">
        <w:rPr>
          <w:rFonts w:hint="eastAsia"/>
          <w:szCs w:val="18"/>
        </w:rPr>
        <w:t xml:space="preserve"> </w:t>
      </w:r>
      <w:r w:rsidRPr="00352C5E">
        <w:rPr>
          <w:szCs w:val="18"/>
        </w:rPr>
        <w:t>W</w:t>
      </w:r>
      <w:r w:rsidR="00577FE2">
        <w:rPr>
          <w:szCs w:val="18"/>
        </w:rPr>
        <w:t>ANG</w:t>
      </w:r>
      <w:r w:rsidRPr="00352C5E">
        <w:rPr>
          <w:szCs w:val="18"/>
        </w:rPr>
        <w:t xml:space="preserve"> Guang</w:t>
      </w:r>
      <w:r w:rsidR="00B21891">
        <w:rPr>
          <w:szCs w:val="18"/>
        </w:rPr>
        <w:t>-</w:t>
      </w:r>
      <w:r w:rsidRPr="00352C5E">
        <w:rPr>
          <w:szCs w:val="18"/>
        </w:rPr>
        <w:t xml:space="preserve">li </w:t>
      </w:r>
      <w:r w:rsidRPr="00352C5E">
        <w:rPr>
          <w:szCs w:val="18"/>
          <w:vertAlign w:val="superscript"/>
        </w:rPr>
        <w:t>1, 2, 3</w:t>
      </w:r>
      <w:r w:rsidRPr="00352C5E">
        <w:rPr>
          <w:szCs w:val="18"/>
        </w:rPr>
        <w:t>,</w:t>
      </w:r>
      <w:r w:rsidRPr="00B83C8C">
        <w:rPr>
          <w:szCs w:val="18"/>
        </w:rPr>
        <w:t xml:space="preserve"> </w:t>
      </w:r>
      <w:r w:rsidRPr="00352C5E">
        <w:rPr>
          <w:szCs w:val="18"/>
        </w:rPr>
        <w:t>Q</w:t>
      </w:r>
      <w:r w:rsidR="00577FE2">
        <w:rPr>
          <w:szCs w:val="18"/>
        </w:rPr>
        <w:t>I</w:t>
      </w:r>
      <w:r w:rsidRPr="00352C5E">
        <w:rPr>
          <w:szCs w:val="18"/>
        </w:rPr>
        <w:t xml:space="preserve"> Zhao</w:t>
      </w:r>
      <w:r w:rsidR="00B21891">
        <w:rPr>
          <w:szCs w:val="18"/>
        </w:rPr>
        <w:t>-</w:t>
      </w:r>
      <w:r w:rsidRPr="00352C5E">
        <w:rPr>
          <w:szCs w:val="18"/>
        </w:rPr>
        <w:t xml:space="preserve">xiang </w:t>
      </w:r>
      <w:r w:rsidRPr="00352C5E">
        <w:rPr>
          <w:szCs w:val="18"/>
          <w:vertAlign w:val="superscript"/>
        </w:rPr>
        <w:t>1, 3</w:t>
      </w:r>
    </w:p>
    <w:p w:rsidR="003854D8" w:rsidRPr="00B21891" w:rsidRDefault="003C712A" w:rsidP="003854D8">
      <w:pPr>
        <w:spacing w:line="360" w:lineRule="auto"/>
        <w:rPr>
          <w:i/>
          <w:sz w:val="18"/>
          <w:szCs w:val="18"/>
        </w:rPr>
      </w:pPr>
      <w:r w:rsidRPr="00B21891">
        <w:rPr>
          <w:i/>
          <w:sz w:val="18"/>
          <w:szCs w:val="18"/>
        </w:rPr>
        <w:t>(</w:t>
      </w:r>
      <w:r w:rsidR="003854D8" w:rsidRPr="00B21891">
        <w:rPr>
          <w:i/>
          <w:sz w:val="18"/>
          <w:szCs w:val="18"/>
        </w:rPr>
        <w:t>1</w:t>
      </w:r>
      <w:r w:rsidR="003854D8" w:rsidRPr="00B21891">
        <w:rPr>
          <w:rFonts w:hint="eastAsia"/>
          <w:i/>
          <w:sz w:val="18"/>
          <w:szCs w:val="18"/>
        </w:rPr>
        <w:t>.</w:t>
      </w:r>
      <w:r w:rsidR="003854D8" w:rsidRPr="00B21891">
        <w:rPr>
          <w:i/>
          <w:sz w:val="18"/>
          <w:szCs w:val="18"/>
        </w:rPr>
        <w:t xml:space="preserve"> Shanghai Astronomical Observatory, Chinese Academy of Science, Shanghai 200030</w:t>
      </w:r>
      <w:r w:rsidR="00577FE2" w:rsidRPr="00B21891">
        <w:rPr>
          <w:i/>
          <w:sz w:val="18"/>
          <w:szCs w:val="18"/>
        </w:rPr>
        <w:t>;</w:t>
      </w:r>
      <w:r w:rsidRPr="00B21891">
        <w:rPr>
          <w:i/>
          <w:sz w:val="18"/>
          <w:szCs w:val="18"/>
        </w:rPr>
        <w:t xml:space="preserve"> </w:t>
      </w:r>
      <w:r w:rsidR="003854D8" w:rsidRPr="00B21891">
        <w:rPr>
          <w:i/>
          <w:sz w:val="18"/>
          <w:szCs w:val="18"/>
        </w:rPr>
        <w:t>2</w:t>
      </w:r>
      <w:r w:rsidR="003854D8" w:rsidRPr="00B21891">
        <w:rPr>
          <w:rFonts w:hint="eastAsia"/>
          <w:i/>
          <w:sz w:val="18"/>
          <w:szCs w:val="18"/>
        </w:rPr>
        <w:t>.</w:t>
      </w:r>
      <w:r w:rsidR="003854D8" w:rsidRPr="00B21891">
        <w:rPr>
          <w:i/>
          <w:sz w:val="18"/>
          <w:szCs w:val="18"/>
        </w:rPr>
        <w:t xml:space="preserve"> Shanghai Key Laboratory of Space Navigation and Positioning Techniques, Shanghai 200030</w:t>
      </w:r>
      <w:r w:rsidR="00577FE2" w:rsidRPr="00B21891">
        <w:rPr>
          <w:i/>
          <w:sz w:val="18"/>
          <w:szCs w:val="18"/>
        </w:rPr>
        <w:t>;</w:t>
      </w:r>
      <w:r w:rsidRPr="00B21891">
        <w:rPr>
          <w:rFonts w:hint="eastAsia"/>
          <w:i/>
          <w:sz w:val="18"/>
          <w:szCs w:val="18"/>
        </w:rPr>
        <w:t xml:space="preserve"> </w:t>
      </w:r>
      <w:r w:rsidR="003854D8" w:rsidRPr="00B21891">
        <w:rPr>
          <w:i/>
          <w:sz w:val="18"/>
          <w:szCs w:val="18"/>
        </w:rPr>
        <w:t>3. University of Chinese Academy of Sciences</w:t>
      </w:r>
      <w:r w:rsidR="003854D8" w:rsidRPr="00B21891">
        <w:rPr>
          <w:rFonts w:hint="eastAsia"/>
          <w:i/>
          <w:sz w:val="18"/>
          <w:szCs w:val="18"/>
        </w:rPr>
        <w:t>, Beijing 100049</w:t>
      </w:r>
      <w:r w:rsidRPr="00B21891">
        <w:rPr>
          <w:i/>
          <w:sz w:val="18"/>
          <w:szCs w:val="18"/>
        </w:rPr>
        <w:t>)</w:t>
      </w:r>
    </w:p>
    <w:p w:rsidR="003854D8" w:rsidRDefault="003854D8" w:rsidP="00B21891">
      <w:pPr>
        <w:widowControl/>
        <w:spacing w:before="240" w:line="360" w:lineRule="auto"/>
        <w:rPr>
          <w:rFonts w:eastAsiaTheme="minorEastAsia"/>
          <w:szCs w:val="21"/>
        </w:rPr>
      </w:pPr>
      <w:r w:rsidRPr="00B802EE">
        <w:rPr>
          <w:rFonts w:eastAsiaTheme="minorEastAsia"/>
          <w:b/>
          <w:bCs/>
          <w:szCs w:val="21"/>
          <w:shd w:val="clear" w:color="auto" w:fill="FDFDFE"/>
        </w:rPr>
        <w:t>Abstract</w:t>
      </w:r>
      <w:r w:rsidRPr="00B802EE">
        <w:rPr>
          <w:rFonts w:eastAsiaTheme="minorEastAsia"/>
          <w:szCs w:val="21"/>
          <w:shd w:val="clear" w:color="auto" w:fill="FDFDFE"/>
        </w:rPr>
        <w:t>：</w:t>
      </w:r>
      <w:r w:rsidRPr="00B802EE">
        <w:rPr>
          <w:rFonts w:eastAsiaTheme="minorEastAsia"/>
          <w:szCs w:val="21"/>
        </w:rPr>
        <w:t xml:space="preserve">Earth's rotation can be intuitively described using Earth Orientation Parameters (EOP), which </w:t>
      </w:r>
      <w:r>
        <w:rPr>
          <w:rFonts w:eastAsiaTheme="minorEastAsia" w:hint="eastAsia"/>
          <w:szCs w:val="21"/>
        </w:rPr>
        <w:t>are</w:t>
      </w:r>
      <w:r>
        <w:rPr>
          <w:rFonts w:eastAsiaTheme="minorEastAsia"/>
          <w:szCs w:val="21"/>
        </w:rPr>
        <w:t xml:space="preserve"> </w:t>
      </w:r>
      <w:r w:rsidRPr="000221A0">
        <w:rPr>
          <w:rFonts w:eastAsiaTheme="minorEastAsia"/>
          <w:szCs w:val="21"/>
        </w:rPr>
        <w:t xml:space="preserve">important spatiotemporal information </w:t>
      </w:r>
      <w:r>
        <w:rPr>
          <w:rFonts w:eastAsiaTheme="minorEastAsia" w:hint="eastAsia"/>
          <w:szCs w:val="21"/>
        </w:rPr>
        <w:t>indicators</w:t>
      </w:r>
      <w:r>
        <w:rPr>
          <w:rFonts w:eastAsiaTheme="minorEastAsia"/>
          <w:szCs w:val="21"/>
        </w:rPr>
        <w:t xml:space="preserve"> </w:t>
      </w:r>
      <w:r>
        <w:rPr>
          <w:rFonts w:eastAsiaTheme="minorEastAsia" w:hint="eastAsia"/>
          <w:szCs w:val="21"/>
        </w:rPr>
        <w:t>and</w:t>
      </w:r>
      <w:r w:rsidRPr="000221A0">
        <w:rPr>
          <w:rFonts w:eastAsiaTheme="minorEastAsia"/>
          <w:szCs w:val="21"/>
        </w:rPr>
        <w:t xml:space="preserve"> </w:t>
      </w:r>
      <w:r w:rsidRPr="00B802EE">
        <w:rPr>
          <w:rFonts w:eastAsiaTheme="minorEastAsia"/>
          <w:szCs w:val="21"/>
        </w:rPr>
        <w:t xml:space="preserve">play a crucial role in linking the celestial and the terrestrial reference frame. Due to the latency in processing observational data, real-time applications of EOP necessitate forecast sequences, which are vital for spacecraft orbit determination and navigation, as well as deep space exploration projects. This study is based on the hybrid EOP sequence using the </w:t>
      </w:r>
      <w:r w:rsidRPr="00B802EE">
        <w:rPr>
          <w:rFonts w:eastAsiaTheme="minorEastAsia"/>
          <w:szCs w:val="21"/>
          <w:shd w:val="clear" w:color="auto" w:fill="FDFDFE"/>
        </w:rPr>
        <w:t>International Earth Rotation and Reference Systems Service</w:t>
      </w:r>
      <w:r>
        <w:rPr>
          <w:rFonts w:eastAsiaTheme="minorEastAsia"/>
          <w:szCs w:val="21"/>
          <w:shd w:val="clear" w:color="auto" w:fill="FDFDFE"/>
        </w:rPr>
        <w:t xml:space="preserve"> </w:t>
      </w:r>
      <w:r>
        <w:rPr>
          <w:rFonts w:eastAsiaTheme="minorEastAsia" w:hint="eastAsia"/>
          <w:szCs w:val="21"/>
          <w:shd w:val="clear" w:color="auto" w:fill="FDFDFE"/>
        </w:rPr>
        <w:t>(</w:t>
      </w:r>
      <w:r>
        <w:rPr>
          <w:rFonts w:eastAsiaTheme="minorEastAsia" w:hint="eastAsia"/>
          <w:szCs w:val="21"/>
        </w:rPr>
        <w:t>IERS</w:t>
      </w:r>
      <w:r>
        <w:rPr>
          <w:rFonts w:eastAsiaTheme="minorEastAsia"/>
          <w:szCs w:val="21"/>
        </w:rPr>
        <w:t>)</w:t>
      </w:r>
      <w:r w:rsidRPr="00B802EE">
        <w:rPr>
          <w:rFonts w:eastAsiaTheme="minorEastAsia"/>
          <w:szCs w:val="21"/>
        </w:rPr>
        <w:t xml:space="preserve"> solution and China’s </w:t>
      </w:r>
      <w:r w:rsidRPr="003568F1">
        <w:rPr>
          <w:rFonts w:eastAsiaTheme="minorEastAsia"/>
          <w:szCs w:val="21"/>
        </w:rPr>
        <w:t>autonomous</w:t>
      </w:r>
      <w:r w:rsidRPr="00B802EE">
        <w:rPr>
          <w:rFonts w:eastAsiaTheme="minorEastAsia"/>
          <w:szCs w:val="21"/>
        </w:rPr>
        <w:t xml:space="preserve">ly observed rapid solutions, incorporating climatic variability to perform a 365-day long-term forecast. For the period from </w:t>
      </w:r>
      <w:r>
        <w:rPr>
          <w:rFonts w:eastAsiaTheme="minorEastAsia"/>
          <w:szCs w:val="21"/>
        </w:rPr>
        <w:t xml:space="preserve">2022 to </w:t>
      </w:r>
      <w:r w:rsidRPr="00B802EE">
        <w:rPr>
          <w:rFonts w:eastAsiaTheme="minorEastAsia"/>
          <w:szCs w:val="21"/>
        </w:rPr>
        <w:t xml:space="preserve">2024, the accuracy of EOP forecasts was statistically analyzed and compared with forecast products maintained by the United States Naval Observatory (USNO). The results indicate that while the short-term forecast accuracy of EOP based on </w:t>
      </w:r>
      <w:r>
        <w:rPr>
          <w:rFonts w:eastAsiaTheme="minorEastAsia"/>
          <w:szCs w:val="21"/>
        </w:rPr>
        <w:t>the hybrid</w:t>
      </w:r>
      <w:r w:rsidRPr="00B802EE">
        <w:rPr>
          <w:rFonts w:eastAsiaTheme="minorEastAsia"/>
          <w:szCs w:val="21"/>
        </w:rPr>
        <w:t xml:space="preserve"> observations slightly falls short of USNO products, it demonstrates a significant advantage in medium to long-term forecasts. </w:t>
      </w:r>
      <w:r w:rsidR="00B1457D" w:rsidRPr="00860D04">
        <w:rPr>
          <w:rFonts w:eastAsiaTheme="minorEastAsia"/>
          <w:color w:val="FF0000"/>
          <w:szCs w:val="21"/>
        </w:rPr>
        <w:t xml:space="preserve">Especially for the parameters of universal time, the improvement of medium- </w:t>
      </w:r>
      <w:r w:rsidR="00EE3750" w:rsidRPr="00860D04">
        <w:rPr>
          <w:rFonts w:eastAsiaTheme="minorEastAsia" w:hint="eastAsia"/>
          <w:color w:val="FF0000"/>
          <w:szCs w:val="21"/>
        </w:rPr>
        <w:t>t</w:t>
      </w:r>
      <w:r w:rsidR="00EE3750" w:rsidRPr="00860D04">
        <w:rPr>
          <w:rFonts w:eastAsiaTheme="minorEastAsia"/>
          <w:color w:val="FF0000"/>
          <w:szCs w:val="21"/>
        </w:rPr>
        <w:t>o</w:t>
      </w:r>
      <w:r w:rsidR="00B1457D" w:rsidRPr="00860D04">
        <w:rPr>
          <w:rFonts w:eastAsiaTheme="minorEastAsia"/>
          <w:color w:val="FF0000"/>
          <w:szCs w:val="21"/>
        </w:rPr>
        <w:t xml:space="preserve"> long-term forecast is about 20% -30%</w:t>
      </w:r>
      <w:r w:rsidR="00860D04" w:rsidRPr="00860D04">
        <w:rPr>
          <w:rFonts w:eastAsiaTheme="minorEastAsia" w:hint="eastAsia"/>
          <w:color w:val="FF0000"/>
          <w:szCs w:val="21"/>
        </w:rPr>
        <w:t>,</w:t>
      </w:r>
      <w:r w:rsidR="00860D04" w:rsidRPr="00860D04">
        <w:rPr>
          <w:rFonts w:eastAsiaTheme="minorEastAsia"/>
          <w:color w:val="FF0000"/>
          <w:szCs w:val="21"/>
        </w:rPr>
        <w:t xml:space="preserve"> </w:t>
      </w:r>
      <w:r w:rsidR="00B1457D" w:rsidRPr="00860D04">
        <w:rPr>
          <w:rFonts w:eastAsiaTheme="minorEastAsia"/>
          <w:color w:val="FF0000"/>
          <w:szCs w:val="21"/>
        </w:rPr>
        <w:t>t</w:t>
      </w:r>
      <w:r w:rsidRPr="00860D04">
        <w:rPr>
          <w:rFonts w:eastAsiaTheme="minorEastAsia"/>
          <w:color w:val="FF0000"/>
          <w:szCs w:val="21"/>
        </w:rPr>
        <w:t>his</w:t>
      </w:r>
      <w:r w:rsidRPr="00B802EE">
        <w:rPr>
          <w:rFonts w:eastAsiaTheme="minorEastAsia"/>
          <w:szCs w:val="21"/>
        </w:rPr>
        <w:t xml:space="preserve"> reflects the level of China's independent EOP observation solutions and forecast data services.</w:t>
      </w:r>
    </w:p>
    <w:p w:rsidR="003854D8" w:rsidRDefault="003854D8" w:rsidP="00B21891">
      <w:pPr>
        <w:widowControl/>
        <w:spacing w:before="240" w:line="360" w:lineRule="auto"/>
        <w:rPr>
          <w:rFonts w:eastAsiaTheme="minorEastAsia"/>
          <w:szCs w:val="21"/>
        </w:rPr>
      </w:pPr>
      <w:r w:rsidRPr="00223AF8">
        <w:rPr>
          <w:rFonts w:eastAsiaTheme="minorEastAsia"/>
          <w:b/>
          <w:szCs w:val="21"/>
        </w:rPr>
        <w:t>Key words</w:t>
      </w:r>
      <w:r w:rsidRPr="00223AF8">
        <w:rPr>
          <w:rFonts w:eastAsiaTheme="minorEastAsia"/>
          <w:b/>
          <w:szCs w:val="21"/>
        </w:rPr>
        <w:t>：</w:t>
      </w:r>
      <w:r w:rsidRPr="00223AF8">
        <w:rPr>
          <w:rFonts w:eastAsiaTheme="minorEastAsia"/>
          <w:szCs w:val="21"/>
        </w:rPr>
        <w:t>Earth r</w:t>
      </w:r>
      <w:r>
        <w:rPr>
          <w:rFonts w:eastAsiaTheme="minorEastAsia"/>
          <w:szCs w:val="21"/>
        </w:rPr>
        <w:t>o</w:t>
      </w:r>
      <w:r w:rsidRPr="00223AF8">
        <w:rPr>
          <w:rFonts w:eastAsiaTheme="minorEastAsia"/>
          <w:szCs w:val="21"/>
        </w:rPr>
        <w:t>tation</w:t>
      </w:r>
      <w:r>
        <w:rPr>
          <w:rFonts w:eastAsiaTheme="minorEastAsia"/>
          <w:szCs w:val="21"/>
        </w:rPr>
        <w:t xml:space="preserve"> change;</w:t>
      </w:r>
      <w:r w:rsidRPr="00223AF8">
        <w:rPr>
          <w:rFonts w:eastAsiaTheme="minorEastAsia"/>
          <w:szCs w:val="21"/>
        </w:rPr>
        <w:t xml:space="preserve"> Earth Orientation Parameters; </w:t>
      </w:r>
      <w:r>
        <w:rPr>
          <w:rFonts w:eastAsiaTheme="minorEastAsia"/>
          <w:szCs w:val="21"/>
        </w:rPr>
        <w:t xml:space="preserve">High </w:t>
      </w:r>
      <w:r w:rsidRPr="00223AF8">
        <w:rPr>
          <w:rFonts w:eastAsiaTheme="minorEastAsia"/>
          <w:szCs w:val="21"/>
        </w:rPr>
        <w:t>accuracy prediction;</w:t>
      </w:r>
      <w:r w:rsidR="000509F6" w:rsidRPr="000509F6">
        <w:rPr>
          <w:rFonts w:eastAsiaTheme="minorEastAsia"/>
          <w:szCs w:val="21"/>
        </w:rPr>
        <w:t xml:space="preserve"> </w:t>
      </w:r>
      <w:r w:rsidR="000509F6" w:rsidRPr="00223AF8">
        <w:rPr>
          <w:rFonts w:eastAsiaTheme="minorEastAsia"/>
          <w:szCs w:val="21"/>
        </w:rPr>
        <w:t xml:space="preserve">Rapid UT1; </w:t>
      </w:r>
      <w:r>
        <w:rPr>
          <w:rFonts w:eastAsiaTheme="minorEastAsia"/>
          <w:szCs w:val="21"/>
        </w:rPr>
        <w:t xml:space="preserve">Rapid </w:t>
      </w:r>
      <w:r>
        <w:rPr>
          <w:rFonts w:eastAsiaTheme="minorEastAsia" w:hint="eastAsia"/>
          <w:szCs w:val="21"/>
        </w:rPr>
        <w:t>p</w:t>
      </w:r>
      <w:r w:rsidRPr="00223AF8">
        <w:rPr>
          <w:rFonts w:eastAsiaTheme="minorEastAsia"/>
          <w:szCs w:val="21"/>
        </w:rPr>
        <w:t xml:space="preserve">olar motion </w:t>
      </w:r>
    </w:p>
    <w:p w:rsidR="000C45AA" w:rsidRPr="000509F6" w:rsidRDefault="000C45AA" w:rsidP="000C45AA">
      <w:pPr>
        <w:widowControl/>
        <w:spacing w:before="240" w:line="360" w:lineRule="auto"/>
        <w:ind w:leftChars="150" w:left="420" w:hangingChars="50" w:hanging="105"/>
        <w:rPr>
          <w:rFonts w:eastAsiaTheme="minorEastAsia"/>
          <w:szCs w:val="21"/>
        </w:rPr>
      </w:pPr>
    </w:p>
    <w:sectPr w:rsidR="000C45AA" w:rsidRPr="000509F6">
      <w:type w:val="continuous"/>
      <w:pgSz w:w="11906" w:h="16838"/>
      <w:pgMar w:top="1418" w:right="1077" w:bottom="1418" w:left="1077" w:header="431" w:footer="431" w:gutter="0"/>
      <w:cols w:space="720"/>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4AC" w:rsidRDefault="003D04AC">
      <w:r>
        <w:separator/>
      </w:r>
    </w:p>
  </w:endnote>
  <w:endnote w:type="continuationSeparator" w:id="0">
    <w:p w:rsidR="003D04AC" w:rsidRDefault="003D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D4F" w:rsidRDefault="00CA3D4F">
    <w:pPr>
      <w:pStyle w:val="a6"/>
      <w:framePr w:wrap="around" w:vAnchor="text" w:hAnchor="margin" w:xAlign="right" w:y="1"/>
      <w:rPr>
        <w:rStyle w:val="ac"/>
      </w:rPr>
    </w:pPr>
    <w:r>
      <w:fldChar w:fldCharType="begin"/>
    </w:r>
    <w:r>
      <w:rPr>
        <w:rStyle w:val="ac"/>
      </w:rPr>
      <w:instrText xml:space="preserve">PAGE  </w:instrText>
    </w:r>
    <w:r>
      <w:fldChar w:fldCharType="end"/>
    </w:r>
  </w:p>
  <w:p w:rsidR="00CA3D4F" w:rsidRDefault="00CA3D4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D4F" w:rsidRDefault="00CA3D4F">
    <w:pPr>
      <w:pStyle w:val="a6"/>
      <w:framePr w:wrap="around" w:vAnchor="text" w:hAnchor="margin" w:xAlign="right" w:y="1"/>
      <w:rPr>
        <w:rStyle w:val="ac"/>
      </w:rPr>
    </w:pPr>
  </w:p>
  <w:p w:rsidR="00CA3D4F" w:rsidRDefault="00CA3D4F">
    <w:pPr>
      <w:pStyle w:val="a6"/>
      <w:framePr w:wrap="around" w:vAnchor="text" w:hAnchor="margin" w:xAlign="center" w:y="1"/>
      <w:ind w:right="360"/>
      <w:rPr>
        <w:rStyle w:val="ac"/>
      </w:rPr>
    </w:pPr>
  </w:p>
  <w:p w:rsidR="00CA3D4F" w:rsidRDefault="00CA3D4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4AC" w:rsidRDefault="003D04AC">
      <w:r>
        <w:separator/>
      </w:r>
    </w:p>
  </w:footnote>
  <w:footnote w:type="continuationSeparator" w:id="0">
    <w:p w:rsidR="003D04AC" w:rsidRDefault="003D0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12E1AA6"/>
    <w:multiLevelType w:val="singleLevel"/>
    <w:tmpl w:val="A12E1AA6"/>
    <w:lvl w:ilvl="0">
      <w:start w:val="1"/>
      <w:numFmt w:val="decimal"/>
      <w:lvlText w:val="[%1]"/>
      <w:lvlJc w:val="left"/>
      <w:pPr>
        <w:tabs>
          <w:tab w:val="left" w:pos="312"/>
        </w:tabs>
      </w:pPr>
      <w:rPr>
        <w:rFonts w:hint="default"/>
        <w:sz w:val="21"/>
        <w:szCs w:val="21"/>
      </w:rPr>
    </w:lvl>
  </w:abstractNum>
  <w:abstractNum w:abstractNumId="1">
    <w:nsid w:val="B83F9F07"/>
    <w:multiLevelType w:val="singleLevel"/>
    <w:tmpl w:val="B83F9F07"/>
    <w:lvl w:ilvl="0">
      <w:start w:val="1"/>
      <w:numFmt w:val="decimal"/>
      <w:suff w:val="space"/>
      <w:lvlText w:val="%1."/>
      <w:lvlJc w:val="left"/>
    </w:lvl>
  </w:abstractNum>
  <w:abstractNum w:abstractNumId="2">
    <w:nsid w:val="39373D96"/>
    <w:multiLevelType w:val="hybridMultilevel"/>
    <w:tmpl w:val="DF764876"/>
    <w:lvl w:ilvl="0" w:tplc="0409000F">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nsid w:val="61385B50"/>
    <w:multiLevelType w:val="hybridMultilevel"/>
    <w:tmpl w:val="8BA849EC"/>
    <w:lvl w:ilvl="0" w:tplc="7ACA0228">
      <w:start w:val="1"/>
      <w:numFmt w:val="bullet"/>
      <w:lvlText w:val=""/>
      <w:lvlJc w:val="left"/>
      <w:pPr>
        <w:tabs>
          <w:tab w:val="num" w:pos="720"/>
        </w:tabs>
        <w:ind w:left="720" w:hanging="360"/>
      </w:pPr>
      <w:rPr>
        <w:rFonts w:ascii="Wingdings" w:hAnsi="Wingdings" w:hint="default"/>
      </w:rPr>
    </w:lvl>
    <w:lvl w:ilvl="1" w:tplc="FA08B384" w:tentative="1">
      <w:start w:val="1"/>
      <w:numFmt w:val="bullet"/>
      <w:lvlText w:val=""/>
      <w:lvlJc w:val="left"/>
      <w:pPr>
        <w:tabs>
          <w:tab w:val="num" w:pos="1440"/>
        </w:tabs>
        <w:ind w:left="1440" w:hanging="360"/>
      </w:pPr>
      <w:rPr>
        <w:rFonts w:ascii="Wingdings" w:hAnsi="Wingdings" w:hint="default"/>
      </w:rPr>
    </w:lvl>
    <w:lvl w:ilvl="2" w:tplc="85882EB4" w:tentative="1">
      <w:start w:val="1"/>
      <w:numFmt w:val="bullet"/>
      <w:lvlText w:val=""/>
      <w:lvlJc w:val="left"/>
      <w:pPr>
        <w:tabs>
          <w:tab w:val="num" w:pos="2160"/>
        </w:tabs>
        <w:ind w:left="2160" w:hanging="360"/>
      </w:pPr>
      <w:rPr>
        <w:rFonts w:ascii="Wingdings" w:hAnsi="Wingdings" w:hint="default"/>
      </w:rPr>
    </w:lvl>
    <w:lvl w:ilvl="3" w:tplc="0EFAFB6E" w:tentative="1">
      <w:start w:val="1"/>
      <w:numFmt w:val="bullet"/>
      <w:lvlText w:val=""/>
      <w:lvlJc w:val="left"/>
      <w:pPr>
        <w:tabs>
          <w:tab w:val="num" w:pos="2880"/>
        </w:tabs>
        <w:ind w:left="2880" w:hanging="360"/>
      </w:pPr>
      <w:rPr>
        <w:rFonts w:ascii="Wingdings" w:hAnsi="Wingdings" w:hint="default"/>
      </w:rPr>
    </w:lvl>
    <w:lvl w:ilvl="4" w:tplc="58785DAC" w:tentative="1">
      <w:start w:val="1"/>
      <w:numFmt w:val="bullet"/>
      <w:lvlText w:val=""/>
      <w:lvlJc w:val="left"/>
      <w:pPr>
        <w:tabs>
          <w:tab w:val="num" w:pos="3600"/>
        </w:tabs>
        <w:ind w:left="3600" w:hanging="360"/>
      </w:pPr>
      <w:rPr>
        <w:rFonts w:ascii="Wingdings" w:hAnsi="Wingdings" w:hint="default"/>
      </w:rPr>
    </w:lvl>
    <w:lvl w:ilvl="5" w:tplc="2BBAEF9A" w:tentative="1">
      <w:start w:val="1"/>
      <w:numFmt w:val="bullet"/>
      <w:lvlText w:val=""/>
      <w:lvlJc w:val="left"/>
      <w:pPr>
        <w:tabs>
          <w:tab w:val="num" w:pos="4320"/>
        </w:tabs>
        <w:ind w:left="4320" w:hanging="360"/>
      </w:pPr>
      <w:rPr>
        <w:rFonts w:ascii="Wingdings" w:hAnsi="Wingdings" w:hint="default"/>
      </w:rPr>
    </w:lvl>
    <w:lvl w:ilvl="6" w:tplc="A3403712" w:tentative="1">
      <w:start w:val="1"/>
      <w:numFmt w:val="bullet"/>
      <w:lvlText w:val=""/>
      <w:lvlJc w:val="left"/>
      <w:pPr>
        <w:tabs>
          <w:tab w:val="num" w:pos="5040"/>
        </w:tabs>
        <w:ind w:left="5040" w:hanging="360"/>
      </w:pPr>
      <w:rPr>
        <w:rFonts w:ascii="Wingdings" w:hAnsi="Wingdings" w:hint="default"/>
      </w:rPr>
    </w:lvl>
    <w:lvl w:ilvl="7" w:tplc="3FA616AC" w:tentative="1">
      <w:start w:val="1"/>
      <w:numFmt w:val="bullet"/>
      <w:lvlText w:val=""/>
      <w:lvlJc w:val="left"/>
      <w:pPr>
        <w:tabs>
          <w:tab w:val="num" w:pos="5760"/>
        </w:tabs>
        <w:ind w:left="5760" w:hanging="360"/>
      </w:pPr>
      <w:rPr>
        <w:rFonts w:ascii="Wingdings" w:hAnsi="Wingdings" w:hint="default"/>
      </w:rPr>
    </w:lvl>
    <w:lvl w:ilvl="8" w:tplc="237244E4" w:tentative="1">
      <w:start w:val="1"/>
      <w:numFmt w:val="bullet"/>
      <w:lvlText w:val=""/>
      <w:lvlJc w:val="left"/>
      <w:pPr>
        <w:tabs>
          <w:tab w:val="num" w:pos="6480"/>
        </w:tabs>
        <w:ind w:left="6480" w:hanging="360"/>
      </w:pPr>
      <w:rPr>
        <w:rFonts w:ascii="Wingdings" w:hAnsi="Wingdings" w:hint="default"/>
      </w:rPr>
    </w:lvl>
  </w:abstractNum>
  <w:abstractNum w:abstractNumId="4">
    <w:nsid w:val="7448448A"/>
    <w:multiLevelType w:val="hybridMultilevel"/>
    <w:tmpl w:val="3EACDD64"/>
    <w:lvl w:ilvl="0" w:tplc="260634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B0F513E"/>
    <w:multiLevelType w:val="hybridMultilevel"/>
    <w:tmpl w:val="29B8F102"/>
    <w:lvl w:ilvl="0" w:tplc="9B545D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lOThmZDdhMGJlMTNhNjE0MTFmMjg1ZWJjZDMzNTUifQ=="/>
  </w:docVars>
  <w:rsids>
    <w:rsidRoot w:val="003E61D9"/>
    <w:rsid w:val="000004FD"/>
    <w:rsid w:val="00000A65"/>
    <w:rsid w:val="00003F9C"/>
    <w:rsid w:val="00006808"/>
    <w:rsid w:val="000221A0"/>
    <w:rsid w:val="00023939"/>
    <w:rsid w:val="00023E80"/>
    <w:rsid w:val="000329C9"/>
    <w:rsid w:val="00036387"/>
    <w:rsid w:val="00037B1C"/>
    <w:rsid w:val="00040414"/>
    <w:rsid w:val="000410CC"/>
    <w:rsid w:val="000420BA"/>
    <w:rsid w:val="00044ECC"/>
    <w:rsid w:val="00046FB7"/>
    <w:rsid w:val="000475E8"/>
    <w:rsid w:val="000509F6"/>
    <w:rsid w:val="00050DF2"/>
    <w:rsid w:val="00051345"/>
    <w:rsid w:val="00062F7C"/>
    <w:rsid w:val="00065210"/>
    <w:rsid w:val="00065338"/>
    <w:rsid w:val="00065B93"/>
    <w:rsid w:val="00070051"/>
    <w:rsid w:val="00074E6F"/>
    <w:rsid w:val="000769F4"/>
    <w:rsid w:val="00076D47"/>
    <w:rsid w:val="00081074"/>
    <w:rsid w:val="00082CD6"/>
    <w:rsid w:val="00083281"/>
    <w:rsid w:val="00083342"/>
    <w:rsid w:val="00085788"/>
    <w:rsid w:val="000862A2"/>
    <w:rsid w:val="00095658"/>
    <w:rsid w:val="000A0DE3"/>
    <w:rsid w:val="000B0CB1"/>
    <w:rsid w:val="000B19BA"/>
    <w:rsid w:val="000B1B8D"/>
    <w:rsid w:val="000B353E"/>
    <w:rsid w:val="000C2CA1"/>
    <w:rsid w:val="000C2D80"/>
    <w:rsid w:val="000C45AA"/>
    <w:rsid w:val="000D25D1"/>
    <w:rsid w:val="000D4EB1"/>
    <w:rsid w:val="000D6383"/>
    <w:rsid w:val="000E0480"/>
    <w:rsid w:val="000E0747"/>
    <w:rsid w:val="000F01EE"/>
    <w:rsid w:val="000F1AA5"/>
    <w:rsid w:val="000F1B92"/>
    <w:rsid w:val="000F5090"/>
    <w:rsid w:val="000F55A7"/>
    <w:rsid w:val="000F5EC5"/>
    <w:rsid w:val="0010070C"/>
    <w:rsid w:val="00102208"/>
    <w:rsid w:val="001045D1"/>
    <w:rsid w:val="001109C7"/>
    <w:rsid w:val="001114D9"/>
    <w:rsid w:val="00111ABF"/>
    <w:rsid w:val="00111D5B"/>
    <w:rsid w:val="00112C0B"/>
    <w:rsid w:val="00113FA0"/>
    <w:rsid w:val="00114985"/>
    <w:rsid w:val="00116963"/>
    <w:rsid w:val="00116E64"/>
    <w:rsid w:val="00123C23"/>
    <w:rsid w:val="0013321B"/>
    <w:rsid w:val="00134470"/>
    <w:rsid w:val="00136AAD"/>
    <w:rsid w:val="00140123"/>
    <w:rsid w:val="00144D76"/>
    <w:rsid w:val="001467A5"/>
    <w:rsid w:val="00155B5C"/>
    <w:rsid w:val="001573F2"/>
    <w:rsid w:val="00157552"/>
    <w:rsid w:val="00163738"/>
    <w:rsid w:val="00171127"/>
    <w:rsid w:val="00171781"/>
    <w:rsid w:val="001724D2"/>
    <w:rsid w:val="00181213"/>
    <w:rsid w:val="0018219D"/>
    <w:rsid w:val="001855EB"/>
    <w:rsid w:val="00196228"/>
    <w:rsid w:val="001969A6"/>
    <w:rsid w:val="001B2455"/>
    <w:rsid w:val="001B2712"/>
    <w:rsid w:val="001B2847"/>
    <w:rsid w:val="001B2A57"/>
    <w:rsid w:val="001B3854"/>
    <w:rsid w:val="001B4584"/>
    <w:rsid w:val="001B49E7"/>
    <w:rsid w:val="001C034E"/>
    <w:rsid w:val="001C2818"/>
    <w:rsid w:val="001C570A"/>
    <w:rsid w:val="001C5EC8"/>
    <w:rsid w:val="001C64B2"/>
    <w:rsid w:val="001D4A50"/>
    <w:rsid w:val="001D78E0"/>
    <w:rsid w:val="001E09BA"/>
    <w:rsid w:val="001E539D"/>
    <w:rsid w:val="001E7201"/>
    <w:rsid w:val="001F31BA"/>
    <w:rsid w:val="001F3561"/>
    <w:rsid w:val="001F7AC7"/>
    <w:rsid w:val="00201582"/>
    <w:rsid w:val="002027B9"/>
    <w:rsid w:val="00204993"/>
    <w:rsid w:val="00205EA5"/>
    <w:rsid w:val="00220540"/>
    <w:rsid w:val="00223AF8"/>
    <w:rsid w:val="002277DF"/>
    <w:rsid w:val="0022785F"/>
    <w:rsid w:val="00232417"/>
    <w:rsid w:val="00232F04"/>
    <w:rsid w:val="00236A35"/>
    <w:rsid w:val="00240C3D"/>
    <w:rsid w:val="00244164"/>
    <w:rsid w:val="00246510"/>
    <w:rsid w:val="0025301D"/>
    <w:rsid w:val="00254FEA"/>
    <w:rsid w:val="002560F7"/>
    <w:rsid w:val="00257B6A"/>
    <w:rsid w:val="00261D64"/>
    <w:rsid w:val="00263C0D"/>
    <w:rsid w:val="00273627"/>
    <w:rsid w:val="00276323"/>
    <w:rsid w:val="002817D0"/>
    <w:rsid w:val="002851F3"/>
    <w:rsid w:val="002B1214"/>
    <w:rsid w:val="002B4430"/>
    <w:rsid w:val="002B7806"/>
    <w:rsid w:val="002B7A41"/>
    <w:rsid w:val="002C3A68"/>
    <w:rsid w:val="002C5994"/>
    <w:rsid w:val="002D15D6"/>
    <w:rsid w:val="002D290E"/>
    <w:rsid w:val="002E3677"/>
    <w:rsid w:val="002E56DF"/>
    <w:rsid w:val="002E586E"/>
    <w:rsid w:val="002E7B8E"/>
    <w:rsid w:val="002F0D1B"/>
    <w:rsid w:val="002F1037"/>
    <w:rsid w:val="002F14E8"/>
    <w:rsid w:val="002F3636"/>
    <w:rsid w:val="002F4DEC"/>
    <w:rsid w:val="0030706F"/>
    <w:rsid w:val="00311894"/>
    <w:rsid w:val="0031540C"/>
    <w:rsid w:val="00317187"/>
    <w:rsid w:val="003217F9"/>
    <w:rsid w:val="00327722"/>
    <w:rsid w:val="003311BE"/>
    <w:rsid w:val="003319C4"/>
    <w:rsid w:val="00341620"/>
    <w:rsid w:val="00344A9C"/>
    <w:rsid w:val="003468C3"/>
    <w:rsid w:val="00347084"/>
    <w:rsid w:val="00352C5E"/>
    <w:rsid w:val="003568F1"/>
    <w:rsid w:val="00356F46"/>
    <w:rsid w:val="0036023F"/>
    <w:rsid w:val="003616EF"/>
    <w:rsid w:val="003622F5"/>
    <w:rsid w:val="00362ADD"/>
    <w:rsid w:val="00365508"/>
    <w:rsid w:val="0037256C"/>
    <w:rsid w:val="00373A9B"/>
    <w:rsid w:val="003747CD"/>
    <w:rsid w:val="0037749F"/>
    <w:rsid w:val="003854D8"/>
    <w:rsid w:val="0038634C"/>
    <w:rsid w:val="003954D3"/>
    <w:rsid w:val="00395CB1"/>
    <w:rsid w:val="0039683E"/>
    <w:rsid w:val="00397C64"/>
    <w:rsid w:val="003A44A4"/>
    <w:rsid w:val="003A61F5"/>
    <w:rsid w:val="003B1049"/>
    <w:rsid w:val="003B4A7E"/>
    <w:rsid w:val="003B5003"/>
    <w:rsid w:val="003C1476"/>
    <w:rsid w:val="003C1E12"/>
    <w:rsid w:val="003C712A"/>
    <w:rsid w:val="003D04A1"/>
    <w:rsid w:val="003D04AC"/>
    <w:rsid w:val="003D4D45"/>
    <w:rsid w:val="003D520C"/>
    <w:rsid w:val="003E1522"/>
    <w:rsid w:val="003E3D11"/>
    <w:rsid w:val="003E4BCB"/>
    <w:rsid w:val="003E5134"/>
    <w:rsid w:val="003E5425"/>
    <w:rsid w:val="003E54D6"/>
    <w:rsid w:val="003E61D9"/>
    <w:rsid w:val="003E6FBD"/>
    <w:rsid w:val="003F2519"/>
    <w:rsid w:val="003F774A"/>
    <w:rsid w:val="00400CB6"/>
    <w:rsid w:val="004010BC"/>
    <w:rsid w:val="00401BDB"/>
    <w:rsid w:val="004020A0"/>
    <w:rsid w:val="00405EC4"/>
    <w:rsid w:val="00406582"/>
    <w:rsid w:val="0041057E"/>
    <w:rsid w:val="00411CF1"/>
    <w:rsid w:val="004220D6"/>
    <w:rsid w:val="004235D9"/>
    <w:rsid w:val="00424815"/>
    <w:rsid w:val="00430DE8"/>
    <w:rsid w:val="004341AB"/>
    <w:rsid w:val="00442982"/>
    <w:rsid w:val="004508B7"/>
    <w:rsid w:val="00451235"/>
    <w:rsid w:val="004530D5"/>
    <w:rsid w:val="0045366F"/>
    <w:rsid w:val="004702C4"/>
    <w:rsid w:val="004738D9"/>
    <w:rsid w:val="004748C5"/>
    <w:rsid w:val="00476C60"/>
    <w:rsid w:val="004809B7"/>
    <w:rsid w:val="004851ED"/>
    <w:rsid w:val="004916C3"/>
    <w:rsid w:val="00493264"/>
    <w:rsid w:val="0049407B"/>
    <w:rsid w:val="00495232"/>
    <w:rsid w:val="00495F68"/>
    <w:rsid w:val="00497216"/>
    <w:rsid w:val="004A4F52"/>
    <w:rsid w:val="004B1587"/>
    <w:rsid w:val="004C3FE0"/>
    <w:rsid w:val="004C4F3D"/>
    <w:rsid w:val="004D29E3"/>
    <w:rsid w:val="004D6256"/>
    <w:rsid w:val="004D681C"/>
    <w:rsid w:val="004D7FF2"/>
    <w:rsid w:val="004E3032"/>
    <w:rsid w:val="004E51C1"/>
    <w:rsid w:val="004E6418"/>
    <w:rsid w:val="004F424E"/>
    <w:rsid w:val="004F6DF4"/>
    <w:rsid w:val="004F7F53"/>
    <w:rsid w:val="0050150F"/>
    <w:rsid w:val="0050389D"/>
    <w:rsid w:val="005045D3"/>
    <w:rsid w:val="00520B5C"/>
    <w:rsid w:val="00525C96"/>
    <w:rsid w:val="00530569"/>
    <w:rsid w:val="00534D79"/>
    <w:rsid w:val="005426BF"/>
    <w:rsid w:val="00544C5F"/>
    <w:rsid w:val="00565717"/>
    <w:rsid w:val="00567407"/>
    <w:rsid w:val="00567C97"/>
    <w:rsid w:val="00570777"/>
    <w:rsid w:val="005742ED"/>
    <w:rsid w:val="00575614"/>
    <w:rsid w:val="00577FE2"/>
    <w:rsid w:val="00581C7D"/>
    <w:rsid w:val="00582569"/>
    <w:rsid w:val="00582AA2"/>
    <w:rsid w:val="0059179A"/>
    <w:rsid w:val="00592AAB"/>
    <w:rsid w:val="00596D22"/>
    <w:rsid w:val="005A0149"/>
    <w:rsid w:val="005A56E6"/>
    <w:rsid w:val="005B1597"/>
    <w:rsid w:val="005B320E"/>
    <w:rsid w:val="005B46DC"/>
    <w:rsid w:val="005B52C5"/>
    <w:rsid w:val="005B7DB3"/>
    <w:rsid w:val="005B7E46"/>
    <w:rsid w:val="005C015B"/>
    <w:rsid w:val="005C3F89"/>
    <w:rsid w:val="005C6E68"/>
    <w:rsid w:val="005C714D"/>
    <w:rsid w:val="005D5B40"/>
    <w:rsid w:val="005E26A6"/>
    <w:rsid w:val="005E2ACB"/>
    <w:rsid w:val="005E3009"/>
    <w:rsid w:val="005E71C5"/>
    <w:rsid w:val="005F10F8"/>
    <w:rsid w:val="005F7007"/>
    <w:rsid w:val="00600BEA"/>
    <w:rsid w:val="00600F5C"/>
    <w:rsid w:val="006015CB"/>
    <w:rsid w:val="00603A39"/>
    <w:rsid w:val="00604C90"/>
    <w:rsid w:val="00605A1C"/>
    <w:rsid w:val="006220FE"/>
    <w:rsid w:val="0062449B"/>
    <w:rsid w:val="006247DD"/>
    <w:rsid w:val="00625D38"/>
    <w:rsid w:val="00626B85"/>
    <w:rsid w:val="00634F2D"/>
    <w:rsid w:val="00635E30"/>
    <w:rsid w:val="0063687D"/>
    <w:rsid w:val="006372DC"/>
    <w:rsid w:val="0063768C"/>
    <w:rsid w:val="00637B5C"/>
    <w:rsid w:val="00642451"/>
    <w:rsid w:val="00642E8D"/>
    <w:rsid w:val="00646F73"/>
    <w:rsid w:val="00647568"/>
    <w:rsid w:val="00647BA9"/>
    <w:rsid w:val="00655B62"/>
    <w:rsid w:val="00660C89"/>
    <w:rsid w:val="0066319E"/>
    <w:rsid w:val="006636ED"/>
    <w:rsid w:val="00665AB2"/>
    <w:rsid w:val="00671FCA"/>
    <w:rsid w:val="00681C76"/>
    <w:rsid w:val="006838F8"/>
    <w:rsid w:val="00686F89"/>
    <w:rsid w:val="00691ED9"/>
    <w:rsid w:val="006954F1"/>
    <w:rsid w:val="00695856"/>
    <w:rsid w:val="006A03B7"/>
    <w:rsid w:val="006A5557"/>
    <w:rsid w:val="006B25F3"/>
    <w:rsid w:val="006B27EF"/>
    <w:rsid w:val="006C0C04"/>
    <w:rsid w:val="006C3000"/>
    <w:rsid w:val="006C43C2"/>
    <w:rsid w:val="006D0740"/>
    <w:rsid w:val="006D3996"/>
    <w:rsid w:val="006D56B1"/>
    <w:rsid w:val="006E05B1"/>
    <w:rsid w:val="006E4B83"/>
    <w:rsid w:val="006F3A61"/>
    <w:rsid w:val="006F703F"/>
    <w:rsid w:val="006F746A"/>
    <w:rsid w:val="00700D19"/>
    <w:rsid w:val="0070143F"/>
    <w:rsid w:val="007018D2"/>
    <w:rsid w:val="0070386C"/>
    <w:rsid w:val="007067EC"/>
    <w:rsid w:val="00712FB3"/>
    <w:rsid w:val="007232D3"/>
    <w:rsid w:val="00723BC7"/>
    <w:rsid w:val="00724EEC"/>
    <w:rsid w:val="00731737"/>
    <w:rsid w:val="00731A91"/>
    <w:rsid w:val="00737FB7"/>
    <w:rsid w:val="007473B5"/>
    <w:rsid w:val="00750470"/>
    <w:rsid w:val="00760E91"/>
    <w:rsid w:val="007632D4"/>
    <w:rsid w:val="00770EF5"/>
    <w:rsid w:val="00772012"/>
    <w:rsid w:val="00780B6B"/>
    <w:rsid w:val="007812E4"/>
    <w:rsid w:val="00785282"/>
    <w:rsid w:val="007853AB"/>
    <w:rsid w:val="0078684B"/>
    <w:rsid w:val="007873DF"/>
    <w:rsid w:val="00790159"/>
    <w:rsid w:val="00790889"/>
    <w:rsid w:val="00790D32"/>
    <w:rsid w:val="00791BF1"/>
    <w:rsid w:val="007934B5"/>
    <w:rsid w:val="007967F4"/>
    <w:rsid w:val="007972D4"/>
    <w:rsid w:val="007A082C"/>
    <w:rsid w:val="007A10C3"/>
    <w:rsid w:val="007A4DFA"/>
    <w:rsid w:val="007B45A4"/>
    <w:rsid w:val="007C6703"/>
    <w:rsid w:val="007C6A59"/>
    <w:rsid w:val="007D08FE"/>
    <w:rsid w:val="007D4CC0"/>
    <w:rsid w:val="007E4B07"/>
    <w:rsid w:val="007E53C6"/>
    <w:rsid w:val="007E74F2"/>
    <w:rsid w:val="007E7E6D"/>
    <w:rsid w:val="007F0ECC"/>
    <w:rsid w:val="007F6803"/>
    <w:rsid w:val="007F6C62"/>
    <w:rsid w:val="00801B71"/>
    <w:rsid w:val="008024A1"/>
    <w:rsid w:val="00804561"/>
    <w:rsid w:val="00804610"/>
    <w:rsid w:val="00805E70"/>
    <w:rsid w:val="0080659D"/>
    <w:rsid w:val="00814B53"/>
    <w:rsid w:val="00815D7C"/>
    <w:rsid w:val="00826654"/>
    <w:rsid w:val="00832C99"/>
    <w:rsid w:val="00833DE4"/>
    <w:rsid w:val="00833E1B"/>
    <w:rsid w:val="00840B3A"/>
    <w:rsid w:val="00842B41"/>
    <w:rsid w:val="008437BE"/>
    <w:rsid w:val="00843C31"/>
    <w:rsid w:val="008554C0"/>
    <w:rsid w:val="00860D04"/>
    <w:rsid w:val="00861C4E"/>
    <w:rsid w:val="0086625C"/>
    <w:rsid w:val="00866C9E"/>
    <w:rsid w:val="0087002E"/>
    <w:rsid w:val="008700A5"/>
    <w:rsid w:val="008718B1"/>
    <w:rsid w:val="00873087"/>
    <w:rsid w:val="008741B2"/>
    <w:rsid w:val="008752C4"/>
    <w:rsid w:val="00882BD7"/>
    <w:rsid w:val="0089046C"/>
    <w:rsid w:val="008907E5"/>
    <w:rsid w:val="0089196B"/>
    <w:rsid w:val="00895592"/>
    <w:rsid w:val="008A401A"/>
    <w:rsid w:val="008A5CA8"/>
    <w:rsid w:val="008A5CF0"/>
    <w:rsid w:val="008A7D80"/>
    <w:rsid w:val="008B3D64"/>
    <w:rsid w:val="008B5E19"/>
    <w:rsid w:val="008C0B6B"/>
    <w:rsid w:val="008C163E"/>
    <w:rsid w:val="008C2516"/>
    <w:rsid w:val="008C667C"/>
    <w:rsid w:val="008C7815"/>
    <w:rsid w:val="008C7D91"/>
    <w:rsid w:val="008D4236"/>
    <w:rsid w:val="008E0A84"/>
    <w:rsid w:val="008E459E"/>
    <w:rsid w:val="008F0B50"/>
    <w:rsid w:val="008F1168"/>
    <w:rsid w:val="008F2C26"/>
    <w:rsid w:val="008F61EA"/>
    <w:rsid w:val="00916BCC"/>
    <w:rsid w:val="00916F64"/>
    <w:rsid w:val="00917791"/>
    <w:rsid w:val="009179B5"/>
    <w:rsid w:val="009248AD"/>
    <w:rsid w:val="00927C0F"/>
    <w:rsid w:val="00931CCD"/>
    <w:rsid w:val="009406C3"/>
    <w:rsid w:val="00942BE1"/>
    <w:rsid w:val="009439DF"/>
    <w:rsid w:val="009469D9"/>
    <w:rsid w:val="00947293"/>
    <w:rsid w:val="00951273"/>
    <w:rsid w:val="00951C15"/>
    <w:rsid w:val="00953D79"/>
    <w:rsid w:val="0095730E"/>
    <w:rsid w:val="009625AF"/>
    <w:rsid w:val="00962F4A"/>
    <w:rsid w:val="00964D6D"/>
    <w:rsid w:val="00964E84"/>
    <w:rsid w:val="00972542"/>
    <w:rsid w:val="00973FB8"/>
    <w:rsid w:val="0097434E"/>
    <w:rsid w:val="00974F6C"/>
    <w:rsid w:val="009762EA"/>
    <w:rsid w:val="009814EB"/>
    <w:rsid w:val="009841AD"/>
    <w:rsid w:val="00984B29"/>
    <w:rsid w:val="00984E49"/>
    <w:rsid w:val="00991556"/>
    <w:rsid w:val="0099243A"/>
    <w:rsid w:val="0099685B"/>
    <w:rsid w:val="00996D4D"/>
    <w:rsid w:val="009A0790"/>
    <w:rsid w:val="009A3F13"/>
    <w:rsid w:val="009A5426"/>
    <w:rsid w:val="009A7F5B"/>
    <w:rsid w:val="009B4D71"/>
    <w:rsid w:val="009B500F"/>
    <w:rsid w:val="009B5367"/>
    <w:rsid w:val="009B61C1"/>
    <w:rsid w:val="009B7115"/>
    <w:rsid w:val="009C2386"/>
    <w:rsid w:val="009C26D7"/>
    <w:rsid w:val="009C507B"/>
    <w:rsid w:val="009C6AB7"/>
    <w:rsid w:val="009C78A9"/>
    <w:rsid w:val="009D4A9A"/>
    <w:rsid w:val="009E1169"/>
    <w:rsid w:val="009E17C2"/>
    <w:rsid w:val="009E75C5"/>
    <w:rsid w:val="009F0114"/>
    <w:rsid w:val="009F1BEE"/>
    <w:rsid w:val="009F2643"/>
    <w:rsid w:val="009F5C47"/>
    <w:rsid w:val="00A07075"/>
    <w:rsid w:val="00A13D2D"/>
    <w:rsid w:val="00A24483"/>
    <w:rsid w:val="00A267A6"/>
    <w:rsid w:val="00A268A4"/>
    <w:rsid w:val="00A3012B"/>
    <w:rsid w:val="00A30D70"/>
    <w:rsid w:val="00A41EB4"/>
    <w:rsid w:val="00A4253E"/>
    <w:rsid w:val="00A42617"/>
    <w:rsid w:val="00A4491D"/>
    <w:rsid w:val="00A46867"/>
    <w:rsid w:val="00A52654"/>
    <w:rsid w:val="00A55579"/>
    <w:rsid w:val="00A564D8"/>
    <w:rsid w:val="00A617B5"/>
    <w:rsid w:val="00A65287"/>
    <w:rsid w:val="00A723E4"/>
    <w:rsid w:val="00A7407E"/>
    <w:rsid w:val="00A7783E"/>
    <w:rsid w:val="00A82715"/>
    <w:rsid w:val="00A865E7"/>
    <w:rsid w:val="00A95D9D"/>
    <w:rsid w:val="00AA245C"/>
    <w:rsid w:val="00AA28EC"/>
    <w:rsid w:val="00AA3C93"/>
    <w:rsid w:val="00AB0113"/>
    <w:rsid w:val="00AB090E"/>
    <w:rsid w:val="00AB15B3"/>
    <w:rsid w:val="00AB2139"/>
    <w:rsid w:val="00AB2450"/>
    <w:rsid w:val="00AB56B6"/>
    <w:rsid w:val="00AB630A"/>
    <w:rsid w:val="00AC3062"/>
    <w:rsid w:val="00AC5204"/>
    <w:rsid w:val="00AD025F"/>
    <w:rsid w:val="00AD40AE"/>
    <w:rsid w:val="00AE02FC"/>
    <w:rsid w:val="00AE0BE7"/>
    <w:rsid w:val="00AE1980"/>
    <w:rsid w:val="00AE4865"/>
    <w:rsid w:val="00AE5732"/>
    <w:rsid w:val="00AE731A"/>
    <w:rsid w:val="00AF2068"/>
    <w:rsid w:val="00AF5B2B"/>
    <w:rsid w:val="00B03267"/>
    <w:rsid w:val="00B05F7C"/>
    <w:rsid w:val="00B07981"/>
    <w:rsid w:val="00B127AA"/>
    <w:rsid w:val="00B13F6D"/>
    <w:rsid w:val="00B1457D"/>
    <w:rsid w:val="00B179AE"/>
    <w:rsid w:val="00B21891"/>
    <w:rsid w:val="00B228D1"/>
    <w:rsid w:val="00B24A10"/>
    <w:rsid w:val="00B26618"/>
    <w:rsid w:val="00B27333"/>
    <w:rsid w:val="00B37990"/>
    <w:rsid w:val="00B40343"/>
    <w:rsid w:val="00B43528"/>
    <w:rsid w:val="00B50DBA"/>
    <w:rsid w:val="00B5190D"/>
    <w:rsid w:val="00B53994"/>
    <w:rsid w:val="00B636A3"/>
    <w:rsid w:val="00B63AB9"/>
    <w:rsid w:val="00B63E84"/>
    <w:rsid w:val="00B672DD"/>
    <w:rsid w:val="00B70789"/>
    <w:rsid w:val="00B802EE"/>
    <w:rsid w:val="00B83C8C"/>
    <w:rsid w:val="00B8643A"/>
    <w:rsid w:val="00B901AD"/>
    <w:rsid w:val="00B9132D"/>
    <w:rsid w:val="00B92635"/>
    <w:rsid w:val="00BA5166"/>
    <w:rsid w:val="00BA5866"/>
    <w:rsid w:val="00BA6790"/>
    <w:rsid w:val="00BA6E3E"/>
    <w:rsid w:val="00BB7CAE"/>
    <w:rsid w:val="00BC038A"/>
    <w:rsid w:val="00BC1CFE"/>
    <w:rsid w:val="00BC379E"/>
    <w:rsid w:val="00BC4B6A"/>
    <w:rsid w:val="00BD4752"/>
    <w:rsid w:val="00BD6CD7"/>
    <w:rsid w:val="00BE26A7"/>
    <w:rsid w:val="00BE3B70"/>
    <w:rsid w:val="00BE7072"/>
    <w:rsid w:val="00BF175C"/>
    <w:rsid w:val="00BF1CF3"/>
    <w:rsid w:val="00BF46EC"/>
    <w:rsid w:val="00BF492D"/>
    <w:rsid w:val="00BF4D62"/>
    <w:rsid w:val="00BF6653"/>
    <w:rsid w:val="00C01630"/>
    <w:rsid w:val="00C06DE3"/>
    <w:rsid w:val="00C07331"/>
    <w:rsid w:val="00C11A5E"/>
    <w:rsid w:val="00C145D1"/>
    <w:rsid w:val="00C1676D"/>
    <w:rsid w:val="00C1761E"/>
    <w:rsid w:val="00C2305A"/>
    <w:rsid w:val="00C249DE"/>
    <w:rsid w:val="00C24A17"/>
    <w:rsid w:val="00C24A71"/>
    <w:rsid w:val="00C25BCA"/>
    <w:rsid w:val="00C277EE"/>
    <w:rsid w:val="00C27C82"/>
    <w:rsid w:val="00C30EEE"/>
    <w:rsid w:val="00C31B5B"/>
    <w:rsid w:val="00C31C0D"/>
    <w:rsid w:val="00C33572"/>
    <w:rsid w:val="00C340B0"/>
    <w:rsid w:val="00C4652A"/>
    <w:rsid w:val="00C47441"/>
    <w:rsid w:val="00C50348"/>
    <w:rsid w:val="00C5331B"/>
    <w:rsid w:val="00C55895"/>
    <w:rsid w:val="00C61942"/>
    <w:rsid w:val="00C63322"/>
    <w:rsid w:val="00C643E2"/>
    <w:rsid w:val="00C72281"/>
    <w:rsid w:val="00C72FBF"/>
    <w:rsid w:val="00C82BCD"/>
    <w:rsid w:val="00C836FF"/>
    <w:rsid w:val="00C94EE0"/>
    <w:rsid w:val="00CA0622"/>
    <w:rsid w:val="00CA10CE"/>
    <w:rsid w:val="00CA15C1"/>
    <w:rsid w:val="00CA2E7D"/>
    <w:rsid w:val="00CA3D4F"/>
    <w:rsid w:val="00CA5845"/>
    <w:rsid w:val="00CA72F8"/>
    <w:rsid w:val="00CA7C85"/>
    <w:rsid w:val="00CB6090"/>
    <w:rsid w:val="00CC071D"/>
    <w:rsid w:val="00CC2958"/>
    <w:rsid w:val="00CD17CC"/>
    <w:rsid w:val="00CD30D7"/>
    <w:rsid w:val="00CD32D5"/>
    <w:rsid w:val="00CD36DF"/>
    <w:rsid w:val="00CE4EB7"/>
    <w:rsid w:val="00CE6B2F"/>
    <w:rsid w:val="00CE7EF4"/>
    <w:rsid w:val="00CF3A6B"/>
    <w:rsid w:val="00CF4DD8"/>
    <w:rsid w:val="00CF7713"/>
    <w:rsid w:val="00D00B30"/>
    <w:rsid w:val="00D10948"/>
    <w:rsid w:val="00D10E27"/>
    <w:rsid w:val="00D15996"/>
    <w:rsid w:val="00D173C3"/>
    <w:rsid w:val="00D17ADE"/>
    <w:rsid w:val="00D17C25"/>
    <w:rsid w:val="00D2503A"/>
    <w:rsid w:val="00D30142"/>
    <w:rsid w:val="00D30D19"/>
    <w:rsid w:val="00D31102"/>
    <w:rsid w:val="00D327F9"/>
    <w:rsid w:val="00D33047"/>
    <w:rsid w:val="00D36E7C"/>
    <w:rsid w:val="00D47994"/>
    <w:rsid w:val="00D50415"/>
    <w:rsid w:val="00D51903"/>
    <w:rsid w:val="00D52A44"/>
    <w:rsid w:val="00D63C82"/>
    <w:rsid w:val="00D65B1E"/>
    <w:rsid w:val="00D660E6"/>
    <w:rsid w:val="00D71B9A"/>
    <w:rsid w:val="00D76C14"/>
    <w:rsid w:val="00D778C5"/>
    <w:rsid w:val="00D77D05"/>
    <w:rsid w:val="00D83B79"/>
    <w:rsid w:val="00D8480C"/>
    <w:rsid w:val="00D865F4"/>
    <w:rsid w:val="00D86DD5"/>
    <w:rsid w:val="00D96F71"/>
    <w:rsid w:val="00DA0522"/>
    <w:rsid w:val="00DA0E9C"/>
    <w:rsid w:val="00DB0C53"/>
    <w:rsid w:val="00DB102D"/>
    <w:rsid w:val="00DB369D"/>
    <w:rsid w:val="00DB4C98"/>
    <w:rsid w:val="00DC146B"/>
    <w:rsid w:val="00DC297D"/>
    <w:rsid w:val="00DD0A43"/>
    <w:rsid w:val="00DD48A3"/>
    <w:rsid w:val="00DD6787"/>
    <w:rsid w:val="00DE0290"/>
    <w:rsid w:val="00DE0856"/>
    <w:rsid w:val="00DE0F35"/>
    <w:rsid w:val="00DE1802"/>
    <w:rsid w:val="00DE26DC"/>
    <w:rsid w:val="00DE4BCA"/>
    <w:rsid w:val="00DE6F87"/>
    <w:rsid w:val="00DE7E40"/>
    <w:rsid w:val="00DF0FED"/>
    <w:rsid w:val="00DF124D"/>
    <w:rsid w:val="00E00123"/>
    <w:rsid w:val="00E117B6"/>
    <w:rsid w:val="00E11FBF"/>
    <w:rsid w:val="00E1365B"/>
    <w:rsid w:val="00E17387"/>
    <w:rsid w:val="00E209E1"/>
    <w:rsid w:val="00E2243C"/>
    <w:rsid w:val="00E227AE"/>
    <w:rsid w:val="00E278A6"/>
    <w:rsid w:val="00E435B3"/>
    <w:rsid w:val="00E43B71"/>
    <w:rsid w:val="00E54A08"/>
    <w:rsid w:val="00E54CFC"/>
    <w:rsid w:val="00E628BD"/>
    <w:rsid w:val="00E6493E"/>
    <w:rsid w:val="00E66855"/>
    <w:rsid w:val="00E6704C"/>
    <w:rsid w:val="00E704FE"/>
    <w:rsid w:val="00E72187"/>
    <w:rsid w:val="00E750EA"/>
    <w:rsid w:val="00E828D0"/>
    <w:rsid w:val="00E84143"/>
    <w:rsid w:val="00E8615C"/>
    <w:rsid w:val="00E87C6D"/>
    <w:rsid w:val="00E92CDD"/>
    <w:rsid w:val="00E92D41"/>
    <w:rsid w:val="00E93120"/>
    <w:rsid w:val="00E96B15"/>
    <w:rsid w:val="00EA36FE"/>
    <w:rsid w:val="00EA3B04"/>
    <w:rsid w:val="00EB0424"/>
    <w:rsid w:val="00EC744E"/>
    <w:rsid w:val="00EC7A37"/>
    <w:rsid w:val="00ED06B8"/>
    <w:rsid w:val="00ED14D8"/>
    <w:rsid w:val="00ED607F"/>
    <w:rsid w:val="00ED6DE0"/>
    <w:rsid w:val="00EE3750"/>
    <w:rsid w:val="00EE3B94"/>
    <w:rsid w:val="00EE7C82"/>
    <w:rsid w:val="00EF0010"/>
    <w:rsid w:val="00EF1073"/>
    <w:rsid w:val="00EF3F48"/>
    <w:rsid w:val="00EF54BC"/>
    <w:rsid w:val="00EF6C8A"/>
    <w:rsid w:val="00EF7275"/>
    <w:rsid w:val="00F00344"/>
    <w:rsid w:val="00F06FDA"/>
    <w:rsid w:val="00F07ABF"/>
    <w:rsid w:val="00F11F46"/>
    <w:rsid w:val="00F2153F"/>
    <w:rsid w:val="00F22C0D"/>
    <w:rsid w:val="00F26DD0"/>
    <w:rsid w:val="00F3025A"/>
    <w:rsid w:val="00F321D7"/>
    <w:rsid w:val="00F32DE2"/>
    <w:rsid w:val="00F33211"/>
    <w:rsid w:val="00F3519B"/>
    <w:rsid w:val="00F378FF"/>
    <w:rsid w:val="00F421C5"/>
    <w:rsid w:val="00F4319C"/>
    <w:rsid w:val="00F43BB5"/>
    <w:rsid w:val="00F51DBC"/>
    <w:rsid w:val="00F52B37"/>
    <w:rsid w:val="00F61C56"/>
    <w:rsid w:val="00F77337"/>
    <w:rsid w:val="00F77DE7"/>
    <w:rsid w:val="00F80C65"/>
    <w:rsid w:val="00F81BDA"/>
    <w:rsid w:val="00F81CCA"/>
    <w:rsid w:val="00F824BD"/>
    <w:rsid w:val="00F8498F"/>
    <w:rsid w:val="00F865CF"/>
    <w:rsid w:val="00F866F7"/>
    <w:rsid w:val="00F87870"/>
    <w:rsid w:val="00F90679"/>
    <w:rsid w:val="00F9364F"/>
    <w:rsid w:val="00FA0BB5"/>
    <w:rsid w:val="00FA56D5"/>
    <w:rsid w:val="00FB12AB"/>
    <w:rsid w:val="00FB22CC"/>
    <w:rsid w:val="00FC7384"/>
    <w:rsid w:val="00FD172F"/>
    <w:rsid w:val="00FD6F2A"/>
    <w:rsid w:val="00FE617C"/>
    <w:rsid w:val="00FE681A"/>
    <w:rsid w:val="00FF1C35"/>
    <w:rsid w:val="00FF3F6C"/>
    <w:rsid w:val="00FF40FE"/>
    <w:rsid w:val="00FF441F"/>
    <w:rsid w:val="00FF5030"/>
    <w:rsid w:val="00FF5283"/>
    <w:rsid w:val="00FF7112"/>
    <w:rsid w:val="014A102B"/>
    <w:rsid w:val="01657C13"/>
    <w:rsid w:val="016C7878"/>
    <w:rsid w:val="01CF7782"/>
    <w:rsid w:val="024E68F9"/>
    <w:rsid w:val="02A95829"/>
    <w:rsid w:val="02B524D4"/>
    <w:rsid w:val="034F2928"/>
    <w:rsid w:val="035C6DF3"/>
    <w:rsid w:val="043C59E9"/>
    <w:rsid w:val="04812FB5"/>
    <w:rsid w:val="04966335"/>
    <w:rsid w:val="04D01847"/>
    <w:rsid w:val="06FF2678"/>
    <w:rsid w:val="079052BE"/>
    <w:rsid w:val="08844E22"/>
    <w:rsid w:val="089B03BE"/>
    <w:rsid w:val="08B50DF0"/>
    <w:rsid w:val="091E5277"/>
    <w:rsid w:val="09C45EE6"/>
    <w:rsid w:val="09F61D50"/>
    <w:rsid w:val="0A4B25E1"/>
    <w:rsid w:val="0ADD2F10"/>
    <w:rsid w:val="0B064214"/>
    <w:rsid w:val="0B100BEF"/>
    <w:rsid w:val="0B187AA4"/>
    <w:rsid w:val="0B6C7DF0"/>
    <w:rsid w:val="0BBF2583"/>
    <w:rsid w:val="0C160487"/>
    <w:rsid w:val="0C8E2713"/>
    <w:rsid w:val="0D776AE8"/>
    <w:rsid w:val="0D811D15"/>
    <w:rsid w:val="0DF51EAB"/>
    <w:rsid w:val="0E574D87"/>
    <w:rsid w:val="0EA224A6"/>
    <w:rsid w:val="0EDD528C"/>
    <w:rsid w:val="0F7F3485"/>
    <w:rsid w:val="0FE33433"/>
    <w:rsid w:val="103E1D5B"/>
    <w:rsid w:val="112D675E"/>
    <w:rsid w:val="1148315F"/>
    <w:rsid w:val="11763776"/>
    <w:rsid w:val="11C753ED"/>
    <w:rsid w:val="12636F67"/>
    <w:rsid w:val="12C16C73"/>
    <w:rsid w:val="12C624DB"/>
    <w:rsid w:val="133C12F7"/>
    <w:rsid w:val="13763F01"/>
    <w:rsid w:val="13AC347F"/>
    <w:rsid w:val="13DF1AA7"/>
    <w:rsid w:val="142B0848"/>
    <w:rsid w:val="143F2545"/>
    <w:rsid w:val="15153608"/>
    <w:rsid w:val="15915022"/>
    <w:rsid w:val="16893F4C"/>
    <w:rsid w:val="17285513"/>
    <w:rsid w:val="177F30DB"/>
    <w:rsid w:val="17852965"/>
    <w:rsid w:val="17F0445E"/>
    <w:rsid w:val="183C1D65"/>
    <w:rsid w:val="18970463"/>
    <w:rsid w:val="189A2440"/>
    <w:rsid w:val="18D771F0"/>
    <w:rsid w:val="193C34F7"/>
    <w:rsid w:val="1AA764F5"/>
    <w:rsid w:val="1B210BF7"/>
    <w:rsid w:val="1BA62EAA"/>
    <w:rsid w:val="1BEA0FE8"/>
    <w:rsid w:val="1C223348"/>
    <w:rsid w:val="1C817B9F"/>
    <w:rsid w:val="1D6730E4"/>
    <w:rsid w:val="1DF61EC7"/>
    <w:rsid w:val="1F0C74C8"/>
    <w:rsid w:val="1F444AA3"/>
    <w:rsid w:val="1F8D23B7"/>
    <w:rsid w:val="1FF266BE"/>
    <w:rsid w:val="1FF468DA"/>
    <w:rsid w:val="207E61A3"/>
    <w:rsid w:val="20DB53A4"/>
    <w:rsid w:val="20F37C9C"/>
    <w:rsid w:val="211C60E8"/>
    <w:rsid w:val="2133529A"/>
    <w:rsid w:val="215810F3"/>
    <w:rsid w:val="217D082F"/>
    <w:rsid w:val="21817451"/>
    <w:rsid w:val="21CD160E"/>
    <w:rsid w:val="22162B37"/>
    <w:rsid w:val="22B37179"/>
    <w:rsid w:val="23454B83"/>
    <w:rsid w:val="23526696"/>
    <w:rsid w:val="23531B69"/>
    <w:rsid w:val="23590C1D"/>
    <w:rsid w:val="23653AA0"/>
    <w:rsid w:val="26656918"/>
    <w:rsid w:val="26D46B1D"/>
    <w:rsid w:val="273B3040"/>
    <w:rsid w:val="277B554C"/>
    <w:rsid w:val="27BF5A1F"/>
    <w:rsid w:val="2877732C"/>
    <w:rsid w:val="28D90723"/>
    <w:rsid w:val="290D6316"/>
    <w:rsid w:val="2AC4451C"/>
    <w:rsid w:val="2ADA5046"/>
    <w:rsid w:val="2AE74C85"/>
    <w:rsid w:val="2B0D1948"/>
    <w:rsid w:val="2B3E6C5B"/>
    <w:rsid w:val="2BBC6390"/>
    <w:rsid w:val="2BC90C1A"/>
    <w:rsid w:val="2C0A3D8C"/>
    <w:rsid w:val="2C736DD8"/>
    <w:rsid w:val="2CF577ED"/>
    <w:rsid w:val="2D3F1871"/>
    <w:rsid w:val="2DF12766"/>
    <w:rsid w:val="2E2B5382"/>
    <w:rsid w:val="2E3507E9"/>
    <w:rsid w:val="2E5844D8"/>
    <w:rsid w:val="2E61414F"/>
    <w:rsid w:val="2E67296D"/>
    <w:rsid w:val="2ED022C0"/>
    <w:rsid w:val="2FB94079"/>
    <w:rsid w:val="30FF50DE"/>
    <w:rsid w:val="319121DA"/>
    <w:rsid w:val="31DD5420"/>
    <w:rsid w:val="32470AEB"/>
    <w:rsid w:val="340A0022"/>
    <w:rsid w:val="34504D3C"/>
    <w:rsid w:val="348E0C53"/>
    <w:rsid w:val="34B750BA"/>
    <w:rsid w:val="35386E11"/>
    <w:rsid w:val="35F003A1"/>
    <w:rsid w:val="367125DA"/>
    <w:rsid w:val="36A40BFD"/>
    <w:rsid w:val="3748337C"/>
    <w:rsid w:val="37BC5AD7"/>
    <w:rsid w:val="37E34E12"/>
    <w:rsid w:val="380E595E"/>
    <w:rsid w:val="392217C6"/>
    <w:rsid w:val="394A5BAB"/>
    <w:rsid w:val="3950245A"/>
    <w:rsid w:val="39535FC7"/>
    <w:rsid w:val="3A1D677F"/>
    <w:rsid w:val="3A811618"/>
    <w:rsid w:val="3BEB24E7"/>
    <w:rsid w:val="3C003C60"/>
    <w:rsid w:val="3C4876F3"/>
    <w:rsid w:val="3CC1168F"/>
    <w:rsid w:val="3CD613E9"/>
    <w:rsid w:val="3D6A1B31"/>
    <w:rsid w:val="3D8C1AA8"/>
    <w:rsid w:val="3DA90F76"/>
    <w:rsid w:val="3EA51073"/>
    <w:rsid w:val="3EB56DDC"/>
    <w:rsid w:val="3FA43529"/>
    <w:rsid w:val="40021C93"/>
    <w:rsid w:val="409B40FA"/>
    <w:rsid w:val="41D1374D"/>
    <w:rsid w:val="438171C5"/>
    <w:rsid w:val="43BD109F"/>
    <w:rsid w:val="43D22D30"/>
    <w:rsid w:val="44C935E1"/>
    <w:rsid w:val="468C57DB"/>
    <w:rsid w:val="479F390E"/>
    <w:rsid w:val="47E849B2"/>
    <w:rsid w:val="488C6E00"/>
    <w:rsid w:val="48BD16AF"/>
    <w:rsid w:val="48C15FC8"/>
    <w:rsid w:val="490746D8"/>
    <w:rsid w:val="49205DBC"/>
    <w:rsid w:val="495F2766"/>
    <w:rsid w:val="4A1B043B"/>
    <w:rsid w:val="4A7A7858"/>
    <w:rsid w:val="4A8767FE"/>
    <w:rsid w:val="4B094C1C"/>
    <w:rsid w:val="4C107D48"/>
    <w:rsid w:val="4C326D2C"/>
    <w:rsid w:val="4C3F5FE7"/>
    <w:rsid w:val="4C6B169A"/>
    <w:rsid w:val="4CBB4158"/>
    <w:rsid w:val="4EA84268"/>
    <w:rsid w:val="4ECB7DF8"/>
    <w:rsid w:val="4F7A5C04"/>
    <w:rsid w:val="50526B81"/>
    <w:rsid w:val="50ED0658"/>
    <w:rsid w:val="51556929"/>
    <w:rsid w:val="516A3A56"/>
    <w:rsid w:val="519C3334"/>
    <w:rsid w:val="52FB3500"/>
    <w:rsid w:val="531A1BE2"/>
    <w:rsid w:val="536E6DB5"/>
    <w:rsid w:val="53704398"/>
    <w:rsid w:val="53C421A6"/>
    <w:rsid w:val="53CA24C5"/>
    <w:rsid w:val="547846DC"/>
    <w:rsid w:val="56301712"/>
    <w:rsid w:val="567C4958"/>
    <w:rsid w:val="568D446F"/>
    <w:rsid w:val="570A1F63"/>
    <w:rsid w:val="577B69BD"/>
    <w:rsid w:val="581806B0"/>
    <w:rsid w:val="58366D88"/>
    <w:rsid w:val="58CC66AD"/>
    <w:rsid w:val="599A0963"/>
    <w:rsid w:val="5A682D69"/>
    <w:rsid w:val="5B200383"/>
    <w:rsid w:val="5BF85F7F"/>
    <w:rsid w:val="5C4E56FB"/>
    <w:rsid w:val="5D0631CD"/>
    <w:rsid w:val="5D215911"/>
    <w:rsid w:val="5D465377"/>
    <w:rsid w:val="5D6F0D72"/>
    <w:rsid w:val="5D7E2D63"/>
    <w:rsid w:val="5E38427C"/>
    <w:rsid w:val="5E767867"/>
    <w:rsid w:val="5F125F0A"/>
    <w:rsid w:val="5FC765F9"/>
    <w:rsid w:val="60F26EC9"/>
    <w:rsid w:val="610619ED"/>
    <w:rsid w:val="611A7247"/>
    <w:rsid w:val="612E2CF2"/>
    <w:rsid w:val="614147D4"/>
    <w:rsid w:val="62255EA3"/>
    <w:rsid w:val="623936FD"/>
    <w:rsid w:val="625B7B17"/>
    <w:rsid w:val="6274537B"/>
    <w:rsid w:val="644300C5"/>
    <w:rsid w:val="6470717E"/>
    <w:rsid w:val="65801643"/>
    <w:rsid w:val="65C854C3"/>
    <w:rsid w:val="661C45B7"/>
    <w:rsid w:val="680A1738"/>
    <w:rsid w:val="68637725"/>
    <w:rsid w:val="69912070"/>
    <w:rsid w:val="69C441F4"/>
    <w:rsid w:val="6AAF0927"/>
    <w:rsid w:val="6B016D82"/>
    <w:rsid w:val="6B1041CF"/>
    <w:rsid w:val="6B842F34"/>
    <w:rsid w:val="6B8B39C7"/>
    <w:rsid w:val="6C6860E7"/>
    <w:rsid w:val="6D82064E"/>
    <w:rsid w:val="6D997745"/>
    <w:rsid w:val="6DA75525"/>
    <w:rsid w:val="6DD631B9"/>
    <w:rsid w:val="6DD644F6"/>
    <w:rsid w:val="6EFE1F56"/>
    <w:rsid w:val="6FBA7627"/>
    <w:rsid w:val="6FF70753"/>
    <w:rsid w:val="70E61887"/>
    <w:rsid w:val="718377D0"/>
    <w:rsid w:val="71E703BF"/>
    <w:rsid w:val="724C122A"/>
    <w:rsid w:val="726F6CC7"/>
    <w:rsid w:val="72AC659D"/>
    <w:rsid w:val="73465C7A"/>
    <w:rsid w:val="73813156"/>
    <w:rsid w:val="74600FBD"/>
    <w:rsid w:val="751002ED"/>
    <w:rsid w:val="7510653F"/>
    <w:rsid w:val="758011F8"/>
    <w:rsid w:val="76424E1E"/>
    <w:rsid w:val="764D37C3"/>
    <w:rsid w:val="76FC2083"/>
    <w:rsid w:val="77AE6706"/>
    <w:rsid w:val="77F15255"/>
    <w:rsid w:val="77F9775E"/>
    <w:rsid w:val="78901C81"/>
    <w:rsid w:val="7890595A"/>
    <w:rsid w:val="799D236B"/>
    <w:rsid w:val="7AE30252"/>
    <w:rsid w:val="7B000E04"/>
    <w:rsid w:val="7B6A2721"/>
    <w:rsid w:val="7C1E59E5"/>
    <w:rsid w:val="7C2A3672"/>
    <w:rsid w:val="7C350F81"/>
    <w:rsid w:val="7CEA1D6C"/>
    <w:rsid w:val="7D2232B3"/>
    <w:rsid w:val="7D515947"/>
    <w:rsid w:val="7DE60785"/>
    <w:rsid w:val="7DF61E61"/>
    <w:rsid w:val="7E3E5866"/>
    <w:rsid w:val="7EB97F72"/>
    <w:rsid w:val="7F7C5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92F429-E973-4AC7-B58E-BDDCE15B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outlineLvl w:val="0"/>
    </w:pPr>
    <w:rPr>
      <w:rFonts w:eastAsia="黑体"/>
      <w:bCs/>
      <w:kern w:val="44"/>
      <w:sz w:val="28"/>
      <w:szCs w:val="28"/>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qFormat/>
    <w:pPr>
      <w:spacing w:after="120"/>
    </w:pPr>
    <w:rPr>
      <w:rFonts w:asciiTheme="minorHAnsi" w:eastAsiaTheme="minorEastAsia" w:hAnsiTheme="minorHAnsi" w:cstheme="minorBidi"/>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spacing w:beforeAutospacing="1" w:afterAutospacing="1"/>
      <w:jc w:val="left"/>
    </w:pPr>
    <w:rPr>
      <w:kern w:val="0"/>
      <w:sz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rPr>
  </w:style>
  <w:style w:type="character" w:styleId="ac">
    <w:name w:val="page number"/>
    <w:basedOn w:val="a0"/>
    <w:qFormat/>
  </w:style>
  <w:style w:type="character" w:styleId="ad">
    <w:name w:val="Hyperlink"/>
    <w:qFormat/>
    <w:rPr>
      <w:color w:val="338DE6"/>
      <w:u w:val="none"/>
    </w:rPr>
  </w:style>
  <w:style w:type="character" w:styleId="ae">
    <w:name w:val="annotation reference"/>
    <w:basedOn w:val="a0"/>
    <w:uiPriority w:val="99"/>
    <w:semiHidden/>
    <w:unhideWhenUsed/>
    <w:qFormat/>
    <w:rPr>
      <w:sz w:val="21"/>
      <w:szCs w:val="21"/>
    </w:rPr>
  </w:style>
  <w:style w:type="character" w:customStyle="1" w:styleId="Char3">
    <w:name w:val="页眉 Char"/>
    <w:basedOn w:val="a0"/>
    <w:link w:val="a7"/>
    <w:qFormat/>
    <w:rPr>
      <w:sz w:val="18"/>
      <w:szCs w:val="18"/>
    </w:rPr>
  </w:style>
  <w:style w:type="character" w:customStyle="1" w:styleId="Char2">
    <w:name w:val="页脚 Char"/>
    <w:basedOn w:val="a0"/>
    <w:link w:val="a6"/>
    <w:qFormat/>
    <w:rPr>
      <w:sz w:val="18"/>
      <w:szCs w:val="18"/>
    </w:rPr>
  </w:style>
  <w:style w:type="character" w:customStyle="1" w:styleId="1Char">
    <w:name w:val="标题 1 Char"/>
    <w:basedOn w:val="a0"/>
    <w:link w:val="1"/>
    <w:qFormat/>
    <w:rPr>
      <w:rFonts w:ascii="Times New Roman" w:eastAsia="黑体" w:hAnsi="Times New Roman" w:cs="Times New Roman"/>
      <w:bCs/>
      <w:kern w:val="44"/>
      <w:sz w:val="28"/>
      <w:szCs w:val="28"/>
    </w:rPr>
  </w:style>
  <w:style w:type="character" w:customStyle="1" w:styleId="Char0">
    <w:name w:val="正文文本 Char"/>
    <w:link w:val="a4"/>
    <w:qFormat/>
    <w:rPr>
      <w:szCs w:val="24"/>
    </w:rPr>
  </w:style>
  <w:style w:type="character" w:customStyle="1" w:styleId="Char10">
    <w:name w:val="正文文本 Char1"/>
    <w:basedOn w:val="a0"/>
    <w:uiPriority w:val="99"/>
    <w:semiHidden/>
    <w:qFormat/>
    <w:rPr>
      <w:rFonts w:ascii="Times New Roman" w:eastAsia="宋体" w:hAnsi="Times New Roman" w:cs="Times New Roman"/>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paragraph" w:customStyle="1" w:styleId="EndNoteBibliography">
    <w:name w:val="EndNote Bibliography"/>
    <w:basedOn w:val="a"/>
    <w:link w:val="EndNoteBibliography0"/>
    <w:qFormat/>
    <w:pPr>
      <w:ind w:firstLineChars="200" w:firstLine="200"/>
    </w:pPr>
    <w:rPr>
      <w:rFonts w:ascii="DengXian" w:eastAsia="DengXian" w:hAnsi="DengXian" w:cstheme="minorBidi"/>
      <w:sz w:val="20"/>
      <w:szCs w:val="22"/>
    </w:rPr>
  </w:style>
  <w:style w:type="character" w:customStyle="1" w:styleId="EndNoteBibliography0">
    <w:name w:val="EndNote Bibliography 字符"/>
    <w:basedOn w:val="a0"/>
    <w:link w:val="EndNoteBibliography"/>
    <w:qFormat/>
    <w:rPr>
      <w:rFonts w:ascii="DengXian" w:eastAsia="DengXian" w:hAnsi="DengXian"/>
      <w:sz w:val="20"/>
    </w:rPr>
  </w:style>
  <w:style w:type="character" w:customStyle="1" w:styleId="citation">
    <w:name w:val="citation"/>
    <w:basedOn w:val="a0"/>
    <w:qFormat/>
  </w:style>
  <w:style w:type="character" w:customStyle="1" w:styleId="3Char">
    <w:name w:val="标题 3 Char"/>
    <w:basedOn w:val="a0"/>
    <w:link w:val="3"/>
    <w:semiHidden/>
    <w:qFormat/>
    <w:rPr>
      <w:rFonts w:ascii="Times New Roman" w:eastAsia="宋体" w:hAnsi="Times New Roman" w:cs="Times New Roman"/>
      <w:b/>
      <w:bCs/>
      <w:sz w:val="32"/>
      <w:szCs w:val="32"/>
    </w:rPr>
  </w:style>
  <w:style w:type="paragraph" w:styleId="af">
    <w:name w:val="List Paragraph"/>
    <w:basedOn w:val="a"/>
    <w:uiPriority w:val="34"/>
    <w:qFormat/>
    <w:pPr>
      <w:ind w:firstLineChars="200" w:firstLine="420"/>
    </w:p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4">
    <w:name w:val="批注主题 Char"/>
    <w:basedOn w:val="Char"/>
    <w:link w:val="a9"/>
    <w:uiPriority w:val="99"/>
    <w:semiHidden/>
    <w:qFormat/>
    <w:rPr>
      <w:rFonts w:ascii="Times New Roman" w:eastAsia="宋体" w:hAnsi="Times New Roman" w:cs="Times New Roman"/>
      <w:b/>
      <w:bCs/>
      <w:szCs w:val="24"/>
    </w:rPr>
  </w:style>
  <w:style w:type="paragraph" w:customStyle="1" w:styleId="10">
    <w:name w:val="修订1"/>
    <w:hidden/>
    <w:uiPriority w:val="99"/>
    <w:semiHidden/>
    <w:qFormat/>
    <w:rPr>
      <w:kern w:val="2"/>
      <w:sz w:val="21"/>
      <w:szCs w:val="24"/>
    </w:rPr>
  </w:style>
  <w:style w:type="character" w:styleId="af0">
    <w:name w:val="Placeholder Text"/>
    <w:basedOn w:val="a0"/>
    <w:uiPriority w:val="99"/>
    <w:semiHidden/>
    <w:qFormat/>
    <w:rPr>
      <w:color w:val="808080"/>
    </w:rPr>
  </w:style>
  <w:style w:type="character" w:customStyle="1" w:styleId="11">
    <w:name w:val="未处理的提及1"/>
    <w:basedOn w:val="a0"/>
    <w:uiPriority w:val="99"/>
    <w:qFormat/>
    <w:rPr>
      <w:color w:val="605E5C"/>
      <w:shd w:val="clear" w:color="auto" w:fill="E1DFDD"/>
    </w:rPr>
  </w:style>
  <w:style w:type="paragraph" w:styleId="af1">
    <w:name w:val="Revision"/>
    <w:hidden/>
    <w:uiPriority w:val="99"/>
    <w:semiHidden/>
    <w:rsid w:val="00642E8D"/>
    <w:rPr>
      <w:kern w:val="2"/>
      <w:sz w:val="21"/>
      <w:szCs w:val="24"/>
    </w:rPr>
  </w:style>
  <w:style w:type="character" w:styleId="af2">
    <w:name w:val="Emphasis"/>
    <w:basedOn w:val="a0"/>
    <w:uiPriority w:val="20"/>
    <w:qFormat/>
    <w:rsid w:val="003854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145681">
      <w:bodyDiv w:val="1"/>
      <w:marLeft w:val="0"/>
      <w:marRight w:val="0"/>
      <w:marTop w:val="0"/>
      <w:marBottom w:val="0"/>
      <w:divBdr>
        <w:top w:val="none" w:sz="0" w:space="0" w:color="auto"/>
        <w:left w:val="none" w:sz="0" w:space="0" w:color="auto"/>
        <w:bottom w:val="none" w:sz="0" w:space="0" w:color="auto"/>
        <w:right w:val="none" w:sz="0" w:space="0" w:color="auto"/>
      </w:divBdr>
      <w:divsChild>
        <w:div w:id="1163201389">
          <w:marLeft w:val="360"/>
          <w:marRight w:val="0"/>
          <w:marTop w:val="240"/>
          <w:marBottom w:val="0"/>
          <w:divBdr>
            <w:top w:val="none" w:sz="0" w:space="0" w:color="auto"/>
            <w:left w:val="none" w:sz="0" w:space="0" w:color="auto"/>
            <w:bottom w:val="none" w:sz="0" w:space="0" w:color="auto"/>
            <w:right w:val="none" w:sz="0" w:space="0" w:color="auto"/>
          </w:divBdr>
        </w:div>
        <w:div w:id="1182815729">
          <w:marLeft w:val="360"/>
          <w:marRight w:val="0"/>
          <w:marTop w:val="240"/>
          <w:marBottom w:val="0"/>
          <w:divBdr>
            <w:top w:val="none" w:sz="0" w:space="0" w:color="auto"/>
            <w:left w:val="none" w:sz="0" w:space="0" w:color="auto"/>
            <w:bottom w:val="none" w:sz="0" w:space="0" w:color="auto"/>
            <w:right w:val="none" w:sz="0" w:space="0" w:color="auto"/>
          </w:divBdr>
        </w:div>
        <w:div w:id="944115043">
          <w:marLeft w:val="360"/>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hizhen.com/s?sw=author%28+Soja+Benedikt%3Csup+class%3D%22sup%22%3E%C2%A01%C2%A0%3C%2Fsup%3E%C2%A0%0A%C2%A0%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zhizhen.com/s?sw=author%28+Pl%C3%B6tz+Christian%3Csup+class%3D%22sup%22%3E%C2%A02%C2%A0%3C%2Fsup%3E%29"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0E2DA-712C-4D63-9016-F583F796A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11</Pages>
  <Words>1674</Words>
  <Characters>9546</Characters>
  <Application>Microsoft Office Word</Application>
  <DocSecurity>0</DocSecurity>
  <Lines>79</Lines>
  <Paragraphs>22</Paragraphs>
  <ScaleCrop>false</ScaleCrop>
  <Company>shao</Company>
  <LinksUpToDate>false</LinksUpToDate>
  <CharactersWithSpaces>11198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xu</cp:lastModifiedBy>
  <cp:revision>27</cp:revision>
  <cp:lastPrinted>2024-09-23T05:54:00Z</cp:lastPrinted>
  <dcterms:created xsi:type="dcterms:W3CDTF">2024-10-10T03:03:00Z</dcterms:created>
  <dcterms:modified xsi:type="dcterms:W3CDTF">2024-10-12T02:04:00Z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13A757FC7769412ABDE59CD6A0A74439_13</vt:lpwstr>
  </property>
</Properties>
</file>