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240"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</w:t>
      </w:r>
      <w:r>
        <w:rPr>
          <w:rFonts w:hint="eastAsia"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荐</w:t>
      </w:r>
      <w:r>
        <w:rPr>
          <w:rFonts w:hint="eastAsia"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</w:p>
    <w:p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中国科学院科技促进发展局：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eastAsia="仿宋_GB2312"/>
          <w:sz w:val="32"/>
          <w:szCs w:val="32"/>
        </w:rPr>
        <w:t>届中国专利奖的通知》，我单位经认真组织、筛选、审查，确认如下：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1.申报书所填写材料内容属实、完整，不存在任何涉密内容；经与</w:t>
      </w:r>
      <w:r>
        <w:rPr>
          <w:rFonts w:hint="eastAsia" w:eastAsia="仿宋_GB2312"/>
          <w:sz w:val="32"/>
          <w:szCs w:val="32"/>
          <w:lang w:eastAsia="zh-CN"/>
        </w:rPr>
        <w:t>申报</w:t>
      </w:r>
      <w:r>
        <w:rPr>
          <w:rFonts w:eastAsia="仿宋_GB2312"/>
          <w:sz w:val="32"/>
          <w:szCs w:val="32"/>
        </w:rPr>
        <w:t>项目涉及的全体专利权人、发明人确认，均同意参评；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中国专利奖推荐项目理由</w:t>
      </w:r>
      <w:r>
        <w:rPr>
          <w:rFonts w:eastAsia="仿宋_GB2312"/>
          <w:sz w:val="32"/>
          <w:szCs w:val="32"/>
        </w:rPr>
        <w:t>（包括专利号、专利名称、专利权人、推荐理由）详见附件；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3.已按照通知要求对申报项目</w:t>
      </w:r>
      <w:r>
        <w:rPr>
          <w:rFonts w:hint="eastAsia" w:eastAsia="仿宋_GB2312"/>
          <w:sz w:val="32"/>
          <w:szCs w:val="32"/>
          <w:lang w:eastAsia="zh-CN"/>
        </w:rPr>
        <w:t>材料</w:t>
      </w:r>
      <w:r>
        <w:rPr>
          <w:rFonts w:eastAsia="仿宋_GB2312"/>
          <w:sz w:val="32"/>
          <w:szCs w:val="32"/>
        </w:rPr>
        <w:t>进行汇总整理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并填写材料确认表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详见附件。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eastAsia="仿宋_GB2312"/>
          <w:sz w:val="32"/>
          <w:szCs w:val="32"/>
        </w:rPr>
        <w:t>届中国专利奖评选。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wordWrap w:val="0"/>
        <w:spacing w:line="560" w:lineRule="exact"/>
        <w:ind w:right="1659" w:rightChars="790" w:firstLine="640" w:firstLineChars="2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</w:t>
      </w:r>
      <w:r>
        <w:rPr>
          <w:rFonts w:hint="eastAsia" w:ascii="仿宋_GB2312" w:hAnsi="宋体" w:eastAsia="仿宋_GB2312" w:cs="仿宋_GB2312"/>
          <w:sz w:val="32"/>
          <w:szCs w:val="32"/>
        </w:rPr>
        <w:t>单位盖章</w:t>
      </w:r>
    </w:p>
    <w:p>
      <w:pPr>
        <w:spacing w:line="560" w:lineRule="exact"/>
        <w:ind w:right="1260" w:rightChars="600" w:firstLine="640" w:firstLineChars="2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材料确认表</w:t>
      </w: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240" w:line="500" w:lineRule="exact"/>
              <w:ind w:firstLine="64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请申报单位审查并核实，在满足条件的方框中划√，不符合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要求的项目将无法进入评审程序。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  <w:jc w:val="center"/>
        </w:trPr>
        <w:tc>
          <w:tcPr>
            <w:tcW w:w="9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500" w:lineRule="exact"/>
              <w:ind w:right="210" w:rightChars="100" w:firstLine="562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1．纸件材料：</w:t>
            </w:r>
          </w:p>
          <w:p>
            <w:pPr>
              <w:spacing w:line="500" w:lineRule="exact"/>
              <w:ind w:left="561" w:leftChars="267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推荐函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1份（包括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材料确认表和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中国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专利奖推荐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目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理由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）。</w:t>
            </w:r>
          </w:p>
          <w:p>
            <w:pPr>
              <w:spacing w:before="240" w:line="500" w:lineRule="exact"/>
              <w:ind w:right="210" w:rightChars="100" w:firstLine="562" w:firstLineChars="200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2．电子件材料：</w:t>
            </w:r>
          </w:p>
          <w:p>
            <w:pPr>
              <w:spacing w:after="156" w:afterLines="50" w:line="50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 中国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专利奖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推荐项目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理由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为一个独立Word文档，以“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专利号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+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推荐理由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作为文件名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，例如“ZL20121002****.*+推荐理由”。</w:t>
            </w:r>
          </w:p>
          <w:p>
            <w:pPr>
              <w:spacing w:line="500" w:lineRule="exact"/>
              <w:ind w:firstLine="560" w:firstLineChars="200"/>
              <w:rPr>
                <w:rFonts w:hint="default" w:ascii="仿宋_GB2312" w:hAnsi="宋体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申报项目材料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制成一个独立的文件夹，以“专利号+单位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名称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作为文件名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，例如“ZL20121002****.*+单位名称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（全称）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”，内部存放中国专利奖申报书、附件材料、授权公告文本，压缩包发送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"/>
              </w:rPr>
              <w:t>;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申报书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为Word2007文档格式，从国家知识产权局网站下载后未更改格式，以“专利号+申报书”作为文件名，例如“ZL20121002****.*+申报书”；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所有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附件材料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嵌入一个PDF文档，附件较多者，首页加目录，以“专利号+附件”作为文件名，例如“ZL20121002****.*+附件”；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授权公告文本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为PDF文档格式，以“专利号+授权公告文本”作为文件名，例如“ZL20121002****.*+授权公告文本”。</w:t>
            </w:r>
          </w:p>
          <w:p>
            <w:pPr>
              <w:spacing w:line="500" w:lineRule="exac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sectPr>
          <w:footerReference r:id="rId3" w:type="default"/>
          <w:pgSz w:w="11906" w:h="16838"/>
          <w:pgMar w:top="2155" w:right="1474" w:bottom="1985" w:left="1588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中国专利奖推荐项目理由</w:t>
      </w:r>
    </w:p>
    <w:p>
      <w:pPr>
        <w:tabs>
          <w:tab w:val="left" w:pos="6663"/>
        </w:tabs>
        <w:adjustRightInd w:val="0"/>
        <w:snapToGrid w:val="0"/>
        <w:spacing w:line="480" w:lineRule="exact"/>
        <w:rPr>
          <w:rFonts w:eastAsia="仿宋_GB2312"/>
          <w:b/>
          <w:bCs/>
          <w:color w:val="000000"/>
          <w:kern w:val="0"/>
          <w:sz w:val="28"/>
          <w:szCs w:val="28"/>
        </w:rPr>
      </w:pPr>
      <w:r>
        <w:rPr>
          <w:rFonts w:eastAsia="仿宋_GB2312"/>
          <w:b/>
          <w:bCs/>
          <w:color w:val="000000"/>
          <w:kern w:val="0"/>
          <w:sz w:val="28"/>
          <w:szCs w:val="28"/>
        </w:rPr>
        <w:t xml:space="preserve">申报单位： </w:t>
      </w:r>
      <w:r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              </w:t>
      </w:r>
    </w:p>
    <w:tbl>
      <w:tblPr>
        <w:tblStyle w:val="5"/>
        <w:tblW w:w="12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38"/>
        <w:gridCol w:w="1875"/>
        <w:gridCol w:w="1350"/>
        <w:gridCol w:w="7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推荐项目理由（包含专利质量、技术先进性、运用及保护措施和成效、社会效益和发展前景）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1" w:firstLineChars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专利质量：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81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技术先进性：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81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运用及保护和成效：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472" w:firstLineChars="196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社会效益及发展前景：</w:t>
            </w:r>
          </w:p>
          <w:p>
            <w:pPr>
              <w:spacing w:line="400" w:lineRule="exact"/>
              <w:ind w:firstLine="472" w:firstLineChars="196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widowControl/>
        <w:spacing w:line="3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备注：《评奖办法》（2018）评价指标及权重：</w:t>
      </w:r>
    </w:p>
    <w:p>
      <w:pPr>
        <w:widowControl/>
        <w:spacing w:line="3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1．专利质量（25%），评价：1）新颖性、创造性、实用性；2）文本质量；</w:t>
      </w:r>
    </w:p>
    <w:p>
      <w:pPr>
        <w:widowControl/>
        <w:spacing w:line="3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2．技术先进性（25%），评价：1）原创性及重要性；2）相比当前同类技术的优缺点；3）专利技术的通用性；</w:t>
      </w:r>
    </w:p>
    <w:p>
      <w:pPr>
        <w:widowControl/>
        <w:spacing w:line="3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3．运用及保护措施和成效（35%），评价：1）专利运用及保护措施；2）经济效益及市场份额；</w:t>
      </w:r>
    </w:p>
    <w:p>
      <w:pPr>
        <w:widowControl/>
        <w:spacing w:line="3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4．社会效益及发展前景（15%），评价：1）社会效益；2）行业影响力；3）政策适应性。</w:t>
      </w:r>
    </w:p>
    <w:sectPr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7AE"/>
    <w:rsid w:val="000777AE"/>
    <w:rsid w:val="002961F6"/>
    <w:rsid w:val="00336739"/>
    <w:rsid w:val="003B5B5A"/>
    <w:rsid w:val="004131B4"/>
    <w:rsid w:val="00524885"/>
    <w:rsid w:val="00586B76"/>
    <w:rsid w:val="007205AB"/>
    <w:rsid w:val="008F1C4E"/>
    <w:rsid w:val="00903125"/>
    <w:rsid w:val="009B28AA"/>
    <w:rsid w:val="00A24E81"/>
    <w:rsid w:val="00B12E8E"/>
    <w:rsid w:val="00B6144A"/>
    <w:rsid w:val="00B92CBD"/>
    <w:rsid w:val="00BB7EA8"/>
    <w:rsid w:val="00C61B33"/>
    <w:rsid w:val="00E34066"/>
    <w:rsid w:val="00EF7C0A"/>
    <w:rsid w:val="3AC54337"/>
    <w:rsid w:val="47623EE0"/>
    <w:rsid w:val="6FFDA695"/>
    <w:rsid w:val="7F634D8C"/>
    <w:rsid w:val="F5F78AD9"/>
    <w:rsid w:val="FFC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9"/>
    <w:unhideWhenUsed/>
    <w:qFormat/>
    <w:uiPriority w:val="99"/>
    <w:pPr>
      <w:snapToGrid w:val="0"/>
      <w:jc w:val="left"/>
    </w:pPr>
    <w:rPr>
      <w:sz w:val="18"/>
    </w:rPr>
  </w:style>
  <w:style w:type="character" w:styleId="7">
    <w:name w:val="footnote reference"/>
    <w:basedOn w:val="6"/>
    <w:unhideWhenUsed/>
    <w:qFormat/>
    <w:uiPriority w:val="99"/>
    <w:rPr>
      <w:vertAlign w:val="superscript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脚注文本 Char"/>
    <w:basedOn w:val="6"/>
    <w:link w:val="4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0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939</Characters>
  <Lines>7</Lines>
  <Paragraphs>2</Paragraphs>
  <TotalTime>31</TotalTime>
  <ScaleCrop>false</ScaleCrop>
  <LinksUpToDate>false</LinksUpToDate>
  <CharactersWithSpaces>1101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2020-09-17T14:23:00Z</dcterms:created>
  <dc:creator>danganshi</dc:creator>
  <cp:lastModifiedBy>cas_user</cp:lastModifiedBy>
  <dcterms:modified xsi:type="dcterms:W3CDTF">2021-08-30T10:35:41Z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